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73a12e54a4147" w:history="1">
              <w:r>
                <w:rPr>
                  <w:rStyle w:val="Hyperlink"/>
                </w:rPr>
                <w:t>2026-2032年全球与中国家用人体感应器行业发展调研及市场前景分析报告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73a12e54a4147" w:history="1">
              <w:r>
                <w:rPr>
                  <w:rStyle w:val="Hyperlink"/>
                </w:rPr>
                <w:t>2026-2032年全球与中国家用人体感应器行业发展调研及市场前景分析报告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73a12e54a4147" w:history="1">
                <w:r>
                  <w:rPr>
                    <w:rStyle w:val="Hyperlink"/>
                  </w:rPr>
                  <w:t>https://www.20087.com/1/01/JiaYongRenTiGanYingQiDeXianZhuangYuFaZhanQianJing.html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人体感应器主要基于被动红外（PIR）、微波雷达或多传感器融合技术，用于智能照明、安防报警及家电联动场景。产品强调低误报率、广角覆盖（&gt;120°）及宠物免疫能力，同时追求小型化与隐蔽安装。主流设备支持Zigbee、Z-Wave或蓝牙Mesh协议，可接入智能家居平台实现场景自动化。行业关注点集中于功耗优化（电池寿命达数年）、环境光自适应及隐私保护（本地处理不上传原始图像）。</w:t>
      </w:r>
      <w:r>
        <w:rPr>
          <w:rFonts w:hint="eastAsia"/>
        </w:rPr>
        <w:br/>
      </w:r>
      <w:r>
        <w:rPr>
          <w:rFonts w:hint="eastAsia"/>
        </w:rPr>
        <w:t>　　未来，家用人体感应器将向毫米波成像与行为理解深化。市场调研网指出，60GHz FMCW雷达可实现呼吸/心率监测，支撑健康看护应用；AI边缘芯片将识别跌倒、长时间静止等异常行为，触发紧急响应。在隐私法规趋严下，点云数据将替代视频流，仅输出位置与动作标签；太阳能+超级电容组合将实现免维护供电。此外，UWB精确定位将赋能空间感知交互；自学习算法将适应家庭成员活动规律，动态调整灵敏度。长期看，该传感器或成为家庭数字孪生的“神经末梢”，构建无感化智能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073a12e54a4147" w:history="1">
        <w:r>
          <w:rPr>
            <w:rStyle w:val="Hyperlink"/>
          </w:rPr>
          <w:t>2026-2032年全球与中国家用人体感应器行业发展调研及市场前景分析报告</w:t>
        </w:r>
      </w:hyperlink>
      <w:r>
        <w:rPr>
          <w:rFonts w:hint="eastAsia"/>
        </w:rPr>
        <w:t>》，2025年家用人体感应器行业市场规模达 亿元，预计2032年市场规模将达 亿元，期间年均复合增长率（CAGR）达 %。报告依托权威机构及行业协会数据，结合家用人体感应器行业的宏观环境与微观实践，从家用人体感应器市场规模、市场需求、技术现状及产业链结构等多维度进行了系统调研与分析。报告通过严谨的研究方法与翔实的数据支持，辅以直观图表，全面剖析了家用人体感应器行业发展趋势、重点企业表现及市场竞争格局，并通过SWOT分析揭示了行业机遇与潜在风险，为家用人体感应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按产品类型细分，全球家用人体感应器市场规模2021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热释电红外感应器</w:t>
      </w:r>
      <w:r>
        <w:rPr>
          <w:rFonts w:hint="eastAsia"/>
        </w:rPr>
        <w:br/>
      </w:r>
      <w:r>
        <w:rPr>
          <w:rFonts w:hint="eastAsia"/>
        </w:rPr>
        <w:t>　　　　1.3.3 热电堆感应器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按应用细分，全球家用人体感应器市场规模2021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家用人体感应器行业发展总体概况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家用人体感应器行业发展主要特点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家用人体感应器行业发展影响因素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家用人体感应器有利因素</w:t>
      </w:r>
      <w:r>
        <w:rPr>
          <w:rFonts w:hint="eastAsia"/>
        </w:rPr>
        <w:br/>
      </w:r>
      <w:r>
        <w:rPr>
          <w:rFonts w:hint="eastAsia"/>
        </w:rPr>
        <w:t>　　　　1.5.3 .2 家用人体感应器不利因素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全球市场，近三年家用人体感应器主要企业占有率及排名（按销量）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家用人体感应器主要企业在国际市场占有率（按销量，2023-2026）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2025年家用人体感应器主要企业在国际市场排名（按销量）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全球市场主要企业家用人体感应器销量（2023-2026）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全球市场，近三年家用人体感应器主要企业占有率及排名（按收入）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家用人体感应器主要企业在国际市场占有率（按收入，2023-2026）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2025年家用人体感应器主要企业在国际市场排名（按收入）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全球市场主要企业家用人体感应器销售收入（2023-2026）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全球市场主要企业家用人体感应器销售价格（2023-2026）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中国市场，近三年家用人体感应器主要企业占有率及排名（按销量）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家用人体感应器主要企业在中国市场占有率（按销量，2023-2026）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2025年家用人体感应器主要企业在中国市场排名（按销量）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中国市场主要企业家用人体感应器销量（2023-2026）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中国市场，近三年家用人体感应器主要企业占有率及排名（按收入）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家用人体感应器主要企业在中国市场占有率（按收入，2023-2026）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2025年家用人体感应器主要企业在中国市场排名（按收入）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中国市场主要企业家用人体感应器销售收入（2023-2026）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全球主要厂商家用人体感应器总部及产地分布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全球主要厂商成立时间及家用人体感应器商业化日期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全球主要厂商家用人体感应器产品类型及应用</w:t>
      </w:r>
      <w:r>
        <w:rPr>
          <w:rFonts w:hint="eastAsia"/>
        </w:rPr>
        <w:br/>
      </w:r>
      <w:r>
        <w:rPr>
          <w:rFonts w:hint="eastAsia"/>
        </w:rPr>
        <w:t>　　2.9 家用人体感应器行业集中度、竞争程度分析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家用人体感应器行业集中度分析：2025年全球Top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全球家用人体感应器第一梯队、第二梯队和第三梯队生产商（品牌）及市场份额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全球家用人体感应器总体规模分析</w:t>
      </w:r>
      <w:r>
        <w:rPr>
          <w:rFonts w:hint="eastAsia"/>
        </w:rPr>
        <w:br/>
      </w:r>
      <w:r>
        <w:rPr>
          <w:rFonts w:hint="eastAsia"/>
        </w:rPr>
        <w:t>　　3.1 全球家用人体感应器供需现状及预测（2021-2032）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全球家用人体感应器产能、产量、产能利用率及发展趋势（2021-2032）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全球家用人体感应器产量、需求量及发展趋势（2021-2032）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全球主要地区家用人体感应器产量及发展趋势（2021-2032）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全球主要地区家用人体感应器产量（2021-2026）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全球主要地区家用人体感应器产量（2027-2032）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全球主要地区家用人体感应器产量市场份额（2021-2032）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中国家用人体感应器供需现状及预测（2021-2032）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中国家用人体感应器产能、产量、产能利用率及发展趋势（2021-2032）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中国家用人体感应器产量、市场需求量及发展趋势（2021-2032）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中国市场家用人体感应器进出口（2021-2032）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全球家用人体感应器销量及销售额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全球市场家用人体感应器销售额（2021-2032）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全球市场家用人体感应器销量（2021-2032）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全球市场家用人体感应器价格趋势（2021-2032）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全球家用人体感应器主要地区分析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全球主要地区家用人体感应器市场规模分析：2021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全球主要地区家用人体感应器销售收入及市场份额（2021-2026）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全球主要地区家用人体感应器销售收入预测（2027-2032）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全球主要地区家用人体感应器销量分析：2021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全球主要地区家用人体感应器销量及市场份额（2021-2026）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全球主要地区家用人体感应器销量及市场份额预测（2027-2032）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不同产品类型家用人体感应器分析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全球不同产品类型家用人体感应器销量（2021-2032）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全球不同产品类型家用人体感应器销量及市场份额（2021-2026）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全球不同产品类型家用人体感应器销量预测（2027-2032）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全球不同产品类型家用人体感应器收入（2021-2032）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全球不同产品类型家用人体感应器收入及市场份额（2021-2026）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全球不同产品类型家用人体感应器收入预测（2027-2032）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全球不同产品类型家用人体感应器价格走势（2021-2032）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中国不同产品类型家用人体感应器销量（2021-2032）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中国不同产品类型家用人体感应器销量及市场份额（2021-2026）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中国不同产品类型家用人体感应器销量预测（2027-2032）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中国不同产品类型家用人体感应器收入（2021-2032）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中国不同产品类型家用人体感应器收入及市场份额（2021-2026）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中国不同产品类型家用人体感应器收入预测（2027-2032）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不同应用家用人体感应器分析</w:t>
      </w:r>
      <w:r>
        <w:rPr>
          <w:rFonts w:hint="eastAsia"/>
        </w:rPr>
        <w:br/>
      </w:r>
      <w:r>
        <w:rPr>
          <w:rFonts w:hint="eastAsia"/>
        </w:rPr>
        <w:t>　　7.1 全球不同应用家用人体感应器销量（2021-2032）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全球不同应用家用人体感应器销量及市场份额（2021-2026）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全球不同应用家用人体感应器销量预测（2027-2032）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全球不同应用家用人体感应器收入（2021-2032）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全球不同应用家用人体感应器收入及市场份额（2021-2026）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全球不同应用家用人体感应器收入预测（2027-2032）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全球不同应用家用人体感应器价格走势（2021-2032）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中国不同应用家用人体感应器销量（2021-2032）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中国不同应用家用人体感应器销量及市场份额（2021-2026）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中国不同应用家用人体感应器销量预测（2027-2032）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中国不同应用家用人体感应器收入（2021-2032）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中国不同应用家用人体感应器收入及市场份额（2021-2026）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中国不同应用家用人体感应器收入预测（2027-2032）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家用人体感应器行业发展趋势</w:t>
      </w:r>
      <w:r>
        <w:rPr>
          <w:rFonts w:hint="eastAsia"/>
        </w:rPr>
        <w:br/>
      </w:r>
      <w:r>
        <w:rPr>
          <w:rFonts w:hint="eastAsia"/>
        </w:rPr>
        <w:t>　　8.2 家用人体感应器行业主要驱动因素</w:t>
      </w:r>
      <w:r>
        <w:rPr>
          <w:rFonts w:hint="eastAsia"/>
        </w:rPr>
        <w:br/>
      </w:r>
      <w:r>
        <w:rPr>
          <w:rFonts w:hint="eastAsia"/>
        </w:rPr>
        <w:t>　　8.3 家用人体感应器中国企业SWOT分析</w:t>
      </w:r>
      <w:r>
        <w:rPr>
          <w:rFonts w:hint="eastAsia"/>
        </w:rPr>
        <w:br/>
      </w:r>
      <w:r>
        <w:rPr>
          <w:rFonts w:hint="eastAsia"/>
        </w:rPr>
        <w:t>　　8.4 中国家用人体感应器行业政策环境分析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家用人体感应器行业产业链简介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家用人体感应器行业供应链分析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家用人体感应器主要原料及供应情况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家用人体感应器行业采购模式</w:t>
      </w:r>
      <w:r>
        <w:rPr>
          <w:rFonts w:hint="eastAsia"/>
        </w:rPr>
        <w:br/>
      </w:r>
      <w:r>
        <w:rPr>
          <w:rFonts w:hint="eastAsia"/>
        </w:rPr>
        <w:t>　　9.3 家用人体感应器行业生产模式</w:t>
      </w:r>
      <w:r>
        <w:rPr>
          <w:rFonts w:hint="eastAsia"/>
        </w:rPr>
        <w:br/>
      </w:r>
      <w:r>
        <w:rPr>
          <w:rFonts w:hint="eastAsia"/>
        </w:rPr>
        <w:t>　　9.4 家用人体感应器行业销售模式及销售渠道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按产品类型细分，全球家用人体感应器市场规模2021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按应用细分，全球家用人体感应器市场规模（CAGR）2021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家用人体感应器行业发展主要特点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家用人体感应器行业发展有利因素分析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家用人体感应器行业发展不利因素分析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进入家用人体感应器行业壁垒</w:t>
      </w:r>
      <w:r>
        <w:rPr>
          <w:rFonts w:hint="eastAsia"/>
        </w:rPr>
        <w:br/>
      </w:r>
      <w:r>
        <w:rPr>
          <w:rFonts w:hint="eastAsia"/>
        </w:rPr>
        <w:t>　　表 7： 家用人体感应器主要企业在国际市场占有率（按销量，2023-2026）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2025年家用人体感应器主要企业在国际市场排名（按销量）&amp;（千件）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全球市场主要企业家用人体感应器销量（2023-2026）&amp;（千件）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家用人体感应器主要企业在国际市场占有率（按收入，2023-2026）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2025年家用人体感应器主要企业在国际市场排名（按收入）&amp;（万元）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全球市场主要企业家用人体感应器销售收入（2023-2026）&amp;（万元）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全球市场主要企业家用人体感应器销售价格（2023-2026）&amp;（元/件）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家用人体感应器主要企业在中国市场占有率（按销量，2023-2026）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2025年家用人体感应器主要企业在中国市场排名（按销量）&amp;（千件）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中国市场主要企业家用人体感应器销量（2023-2026）&amp;（千件）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家用人体感应器主要企业在中国市场占有率（按收入，2023-2026）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2025年家用人体感应器主要企业在中国市场排名（按收入）&amp;（万元）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中国市场主要企业家用人体感应器销售收入（2023-2026）&amp;（万元）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全球主要厂商家用人体感应器总部及产地分布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全球主要厂商成立时间及家用人体感应器商业化日期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全球主要厂商家用人体感应器产品类型及应用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2025年全球家用人体感应器主要厂商市场地位（第一梯队、第二梯队和第三梯队）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全球家用人体感应器市场投资、并购等现状分析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全球主要地区家用人体感应器产量增速（CAGR）：（2021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全球主要地区家用人体感应器产量（2021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全球主要地区家用人体感应器产量（2021-2026）&amp;（千件）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全球主要地区家用人体感应器产量（2027-2032）&amp;（千件）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全球主要地区家用人体感应器产量市场份额（2021-2026）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全球主要地区家用人体感应器产量市场份额（2027-2032）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中国市场家用人体感应器产量、销量、进出口（2021-2026）&amp;（千件）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中国市场家用人体感应器产量、销量、进出口预测（2027-2032）&amp;（千件）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全球主要地区家用人体感应器销售收入增速：（2021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全球主要地区家用人体感应器销售收入（2021-2026）&amp;（万元）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全球主要地区家用人体感应器销售收入市场份额（2021-2026）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全球主要地区家用人体感应器收入（2027-2032）&amp;（万元）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全球主要地区家用人体感应器收入市场份额（2027-2032）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全球主要地区家用人体感应器销量（千件）：2021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全球主要地区家用人体感应器销量（2021-2026）&amp;（千件）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全球主要地区家用人体感应器销量市场份额（2021-2026）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全球主要地区家用人体感应器销量（2027-2032）&amp;（千件）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全球主要地区家用人体感应器销量份额（2027-2032）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全球不同产品类型家用人体感应器销量（2021-2026）&amp;（千件）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全球不同产品类型家用人体感应器销量市场份额（2021-2026）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全球不同产品类型家用人体感应器销量预测（2027-2032）&amp;（千件）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全球市场不同产品类型家用人体感应器销量市场份额预测（2027-2032）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全球不同产品类型家用人体感应器收入（2021-2026）&amp;（万元）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全球不同产品类型家用人体感应器收入市场份额（2021-2026）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全球不同产品类型家用人体感应器收入预测（2027-2032）&amp;（万元）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全球不同产品类型家用人体感应器收入市场份额预测（2027-2032）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中国不同产品类型家用人体感应器销量（2021-2026）&amp;（千件）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中国不同产品类型家用人体感应器销量市场份额（2021-2026）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中国不同产品类型家用人体感应器销量预测（2027-2032）&amp;（千件）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全球市场不同产品类型家用人体感应器销量市场份额预测（2027-2032）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中国不同产品类型家用人体感应器收入（2021-2026）&amp;（万元）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中国不同产品类型家用人体感应器收入市场份额（2021-2026）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中国不同产品类型家用人体感应器收入预测（2027-2032）&amp;（万元）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中国不同产品类型家用人体感应器收入市场份额预测（2027-2032）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全球不同应用家用人体感应器销量（2021-2026）&amp;（千件）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全球不同应用家用人体感应器销量市场份额（2021-2026）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全球不同应用家用人体感应器销量预测（2027-2032）&amp;（千件）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全球市场不同应用家用人体感应器销量市场份额预测（2027-2032）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全球不同应用家用人体感应器收入（2021-2026）&amp;（万元）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全球不同应用家用人体感应器收入市场份额（2021-2026）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全球不同应用家用人体感应器收入预测（2027-2032）&amp;（万元）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全球不同应用家用人体感应器收入市场份额预测（2027-2032）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中国不同应用家用人体感应器销量（2021-2026）&amp;（千件）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中国不同应用家用人体感应器销量市场份额（2021-2026）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中国不同应用家用人体感应器销量预测（2027-2032）&amp;（千件）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中国市场不同应用家用人体感应器销量市场份额预测（2027-2032）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中国不同应用家用人体感应器收入（2021-2026）&amp;（万元）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中国不同应用家用人体感应器收入市场份额（2021-2026）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中国不同应用家用人体感应器收入预测（2027-2032）&amp;（万元）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中国不同应用家用人体感应器收入市场份额预测（2027-2032）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家用人体感应器行业发展趋势</w:t>
      </w:r>
      <w:r>
        <w:rPr>
          <w:rFonts w:hint="eastAsia"/>
        </w:rPr>
        <w:br/>
      </w:r>
      <w:r>
        <w:rPr>
          <w:rFonts w:hint="eastAsia"/>
        </w:rPr>
        <w:t>　　表 151： 家用人体感应器行业主要驱动因素</w:t>
      </w:r>
      <w:r>
        <w:rPr>
          <w:rFonts w:hint="eastAsia"/>
        </w:rPr>
        <w:br/>
      </w:r>
      <w:r>
        <w:rPr>
          <w:rFonts w:hint="eastAsia"/>
        </w:rPr>
        <w:t>　　表 152： 家用人体感应器行业供应链分析</w:t>
      </w:r>
      <w:r>
        <w:rPr>
          <w:rFonts w:hint="eastAsia"/>
        </w:rPr>
        <w:br/>
      </w:r>
      <w:r>
        <w:rPr>
          <w:rFonts w:hint="eastAsia"/>
        </w:rPr>
        <w:t>　　表 153： 家用人体感应器上游原料供应商</w:t>
      </w:r>
      <w:r>
        <w:rPr>
          <w:rFonts w:hint="eastAsia"/>
        </w:rPr>
        <w:br/>
      </w:r>
      <w:r>
        <w:rPr>
          <w:rFonts w:hint="eastAsia"/>
        </w:rPr>
        <w:t>　　表 154： 家用人体感应器主要地区不同应用客户分析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家用人体感应器典型经销商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家用人体感应器产品图片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全球不同产品类型家用人体感应器销售额2021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全球不同产品类型家用人体感应器市场份额2025 &amp; 2032</w:t>
      </w:r>
      <w:r>
        <w:rPr>
          <w:rFonts w:hint="eastAsia"/>
        </w:rPr>
        <w:br/>
      </w:r>
      <w:r>
        <w:rPr>
          <w:rFonts w:hint="eastAsia"/>
        </w:rPr>
        <w:t>　　图 4： 热释电红外感应器产品图片</w:t>
      </w:r>
      <w:r>
        <w:rPr>
          <w:rFonts w:hint="eastAsia"/>
        </w:rPr>
        <w:br/>
      </w:r>
      <w:r>
        <w:rPr>
          <w:rFonts w:hint="eastAsia"/>
        </w:rPr>
        <w:t>　　图 5： 热电堆感应器产品图片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全球不同应用家用人体感应器市场份额2025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2025年全球前五大生产商家用人体感应器市场份额</w:t>
      </w:r>
      <w:r>
        <w:rPr>
          <w:rFonts w:hint="eastAsia"/>
        </w:rPr>
        <w:br/>
      </w:r>
      <w:r>
        <w:rPr>
          <w:rFonts w:hint="eastAsia"/>
        </w:rPr>
        <w:t>　　图 11： 2025年全球家用人体感应器第一梯队、第二梯队和第三梯队厂商及市场份额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全球家用人体感应器产能、产量、产能利用率及发展趋势（2021-2032）&amp;（千件）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全球家用人体感应器产量、需求量及发展趋势（2021-2032）&amp;（千件）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全球主要地区家用人体感应器产量市场份额（2021-2032）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中国家用人体感应器产能、产量、产能利用率及发展趋势（2021-2032）&amp;（千件）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中国家用人体感应器产量、市场需求量及发展趋势（2021-2032）&amp;（千件）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全球家用人体感应器市场销售额及增长率：（2021-2032）&amp;（万元）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全球市场家用人体感应器市场规模：2021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全球市场家用人体感应器价格趋势（2021-2032）&amp;（元/件）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全球主要地区家用人体感应器销售收入（2021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全球主要地区家用人体感应器销售收入市场份额（2021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全球不同产品类型家用人体感应器价格走势（2021-2032）&amp;（元/件）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全球不同应用家用人体感应器价格走势（2021-2032）&amp;（元/件）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家用人体感应器中国企业SWOT分析</w:t>
      </w:r>
      <w:r>
        <w:rPr>
          <w:rFonts w:hint="eastAsia"/>
        </w:rPr>
        <w:br/>
      </w:r>
      <w:r>
        <w:rPr>
          <w:rFonts w:hint="eastAsia"/>
        </w:rPr>
        <w:t>　　图 42： 家用人体感应器产业链</w:t>
      </w:r>
      <w:r>
        <w:rPr>
          <w:rFonts w:hint="eastAsia"/>
        </w:rPr>
        <w:br/>
      </w:r>
      <w:r>
        <w:rPr>
          <w:rFonts w:hint="eastAsia"/>
        </w:rPr>
        <w:t>　　图 43： 家用人体感应器行业采购模式分析</w:t>
      </w:r>
      <w:r>
        <w:rPr>
          <w:rFonts w:hint="eastAsia"/>
        </w:rPr>
        <w:br/>
      </w:r>
      <w:r>
        <w:rPr>
          <w:rFonts w:hint="eastAsia"/>
        </w:rPr>
        <w:t>　　图 44： 家用人体感应器行业生产模式</w:t>
      </w:r>
      <w:r>
        <w:rPr>
          <w:rFonts w:hint="eastAsia"/>
        </w:rPr>
        <w:br/>
      </w:r>
      <w:r>
        <w:rPr>
          <w:rFonts w:hint="eastAsia"/>
        </w:rPr>
        <w:t>　　图 45： 家用人体感应器行业销售模式分析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73a12e54a4147" w:history="1">
        <w:r>
          <w:rPr>
            <w:rStyle w:val="Hyperlink"/>
          </w:rPr>
          <w:t>2026-2032年全球与中国家用人体感应器行业发展调研及市场前景分析报告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73a12e54a4147" w:history="1">
        <w:r>
          <w:rPr>
            <w:rStyle w:val="Hyperlink"/>
          </w:rPr>
          <w:t>https://www.20087.com/1/01/JiaYongRenTiGanYingQiDeXianZhuangYuFaZhanQianJing.html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e6aa77a4c4841" w:history="1">
      <w:r>
        <w:rPr>
          <w:rStyle w:val="Hyperlink"/>
        </w:rPr>
        <w:t>2026-2032年全球与中国家用人体感应器行业发展调研及市场前景分析报告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aYongRenTiGanYingQiDeXianZhuangYuFaZhanQianJing.html" TargetMode="External" Id="R88073a12e54a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aYongRenTiGanYingQiDeXianZhuangYuFaZhanQianJing.html" TargetMode="External" Id="R978e6aa77a4c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2026-03-29T02:23:09Z</dcterms:created>
  <dcterms:modified xsi:type="dcterms:W3CDTF">2026-03-29T03:23:09Z</dcterms:modified>
  <dc:subject>2026-2032年全球与中国家用人体感应器行业发展调研及市场前景分析报告</dc:subject>
  <dc:title>2026-2032年全球与中国家用人体感应器行业发展调研及市场前景分析报告</dc:title>
  <cp:keywords>2026-2032年全球与中国家用人体感应器行业发展调研及市场前景分析报告</cp:keywords>
  <dc:description>2026-2032年全球与中国家用人体感应器行业发展调研及市场前景分析报告</dc:description>
</cp:coreProperties>
</file>