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e5d8ab06d4152" w:history="1">
              <w:r>
                <w:rPr>
                  <w:rStyle w:val="Hyperlink"/>
                </w:rPr>
                <w:t>中国有线电视市场现状调查及未来走势预测报告（2024-2030年）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e5d8ab06d4152" w:history="1">
              <w:r>
                <w:rPr>
                  <w:rStyle w:val="Hyperlink"/>
                </w:rPr>
                <w:t>中国有线电视市场现状调查及未来走势预测报告（2024-2030年）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e5d8ab06d4152" w:history="1">
                <w:r>
                  <w:rPr>
                    <w:rStyle w:val="Hyperlink"/>
                  </w:rPr>
                  <w:t>https://www.20087.com/1/71/YouXianDianShiShiChangDiaoYan.html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的家庭娱乐方式，近年来面临着互联网视频、流媒体服务的激烈竞争，行业正经历着内容创新、服务升级、技术融合的转型。目前，有线电视正朝着高清化、互动化、融合媒体的方向发展。高清化体现在推动高清、超高清频道的建设，提高画质，满足观众对视听享受的需求；互动化指的是开发点播、回看、游戏等功能，增强观众的参与感和个性化体验；融合媒体则是指有线电视与互联网、社交媒体的融合，实现多屏互动、社交分享，拓宽内容分发渠道。</w:t>
      </w:r>
      <w:r>
        <w:rPr>
          <w:rFonts w:hint="eastAsia"/>
        </w:rPr>
        <w:br/>
      </w:r>
      <w:r>
        <w:rPr>
          <w:rFonts w:hint="eastAsia"/>
        </w:rPr>
        <w:t>　　未来，有线电视的发展趋势将更加注重智能化和个性化推荐。智能化指的是利用大数据、人工智能技术，实现内容的智能推送，提供基于用户兴趣的个性化节目推荐；个性化推荐将通过分析用户的观看历史、偏好设置，提供定制化的节目套餐和广告内容，提高用户满意度和忠诚度。此外，随着虚拟现实、增强现实技术的成熟，有线电视将探索沉浸式观影体验，如VR频道、AR互动节目，推动行业向智能化、个性化、沉浸化方向演进。</w:t>
      </w:r>
      <w:r>
        <w:rPr>
          <w:rFonts w:hint="eastAsia"/>
        </w:rPr>
        <w:br/>
      </w:r>
      <w:r>
        <w:rPr>
          <w:rFonts w:hint="eastAsia"/>
        </w:rPr>
        <w:br/>
      </w:r>
      <w:r>
        <w:rPr>
          <w:rFonts w:hint="eastAsia"/>
        </w:rPr>
        <w:t>第一章 有线电视产业相关概述</w:t>
      </w:r>
      <w:r>
        <w:rPr>
          <w:rFonts w:hint="eastAsia"/>
        </w:rPr>
        <w:br/>
      </w:r>
      <w:r>
        <w:rPr>
          <w:rFonts w:hint="eastAsia"/>
        </w:rPr>
        <w:t>　　第一节 有线电视概念</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t>　　　　一、有线电视行业发展面临的挑战</w:t>
      </w:r>
      <w:r>
        <w:rPr>
          <w:rFonts w:hint="eastAsia"/>
        </w:rPr>
        <w:br/>
      </w:r>
      <w:r>
        <w:rPr>
          <w:rFonts w:hint="eastAsia"/>
        </w:rPr>
        <w:t>　　　　二、有线电视网的技术优势</w:t>
      </w:r>
      <w:r>
        <w:rPr>
          <w:rFonts w:hint="eastAsia"/>
        </w:rPr>
        <w:br/>
      </w:r>
      <w:r>
        <w:rPr>
          <w:rFonts w:hint="eastAsia"/>
        </w:rPr>
        <w:br/>
      </w:r>
      <w:r>
        <w:rPr>
          <w:rFonts w:hint="eastAsia"/>
        </w:rPr>
        <w:t>第二章 2024年全球有线电视行业发展形势分析</w:t>
      </w:r>
      <w:r>
        <w:rPr>
          <w:rFonts w:hint="eastAsia"/>
        </w:rPr>
        <w:br/>
      </w:r>
      <w:r>
        <w:rPr>
          <w:rFonts w:hint="eastAsia"/>
        </w:rPr>
        <w:t>　　第一节 2024年全球有线电视行业发展综述</w:t>
      </w:r>
      <w:r>
        <w:rPr>
          <w:rFonts w:hint="eastAsia"/>
        </w:rPr>
        <w:br/>
      </w:r>
      <w:r>
        <w:rPr>
          <w:rFonts w:hint="eastAsia"/>
        </w:rPr>
        <w:t>　　　　一、国外有线电视新技术发展现状</w:t>
      </w:r>
      <w:r>
        <w:rPr>
          <w:rFonts w:hint="eastAsia"/>
        </w:rPr>
        <w:br/>
      </w:r>
      <w:r>
        <w:rPr>
          <w:rFonts w:hint="eastAsia"/>
        </w:rPr>
        <w:t>　　　　二、国外有线电视的节目管理浅谈</w:t>
      </w:r>
      <w:r>
        <w:rPr>
          <w:rFonts w:hint="eastAsia"/>
        </w:rPr>
        <w:br/>
      </w:r>
      <w:r>
        <w:rPr>
          <w:rFonts w:hint="eastAsia"/>
        </w:rPr>
        <w:t>　　　　三、国外有线电视产业化发展存在问题分析</w:t>
      </w:r>
      <w:r>
        <w:rPr>
          <w:rFonts w:hint="eastAsia"/>
        </w:rPr>
        <w:br/>
      </w:r>
      <w:r>
        <w:rPr>
          <w:rFonts w:hint="eastAsia"/>
        </w:rPr>
        <w:t>　　第二节 2024年全球有线电视行业发展动态分析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2024-2030年世界有线电视产业发展趋势分析</w:t>
      </w:r>
      <w:r>
        <w:rPr>
          <w:rFonts w:hint="eastAsia"/>
        </w:rPr>
        <w:br/>
      </w:r>
      <w:r>
        <w:rPr>
          <w:rFonts w:hint="eastAsia"/>
        </w:rPr>
        <w:br/>
      </w:r>
      <w:r>
        <w:rPr>
          <w:rFonts w:hint="eastAsia"/>
        </w:rPr>
        <w:t>第三章 2024年全球有线电视产业主要地区运行动态分析</w:t>
      </w:r>
      <w:r>
        <w:rPr>
          <w:rFonts w:hint="eastAsia"/>
        </w:rPr>
        <w:br/>
      </w:r>
      <w:r>
        <w:rPr>
          <w:rFonts w:hint="eastAsia"/>
        </w:rPr>
        <w:t>　　第一节 美国</w:t>
      </w:r>
      <w:r>
        <w:rPr>
          <w:rFonts w:hint="eastAsia"/>
        </w:rPr>
        <w:br/>
      </w:r>
      <w:r>
        <w:rPr>
          <w:rFonts w:hint="eastAsia"/>
        </w:rPr>
        <w:t>　　　　一、美国有线电视台阵营分析</w:t>
      </w:r>
      <w:r>
        <w:rPr>
          <w:rFonts w:hint="eastAsia"/>
        </w:rPr>
        <w:br/>
      </w:r>
      <w:r>
        <w:rPr>
          <w:rFonts w:hint="eastAsia"/>
        </w:rPr>
        <w:t>　　　　二、美国最大有线电视运营商斥巨资并购nbc环球</w:t>
      </w:r>
      <w:r>
        <w:rPr>
          <w:rFonts w:hint="eastAsia"/>
        </w:rPr>
        <w:br/>
      </w:r>
      <w:r>
        <w:rPr>
          <w:rFonts w:hint="eastAsia"/>
        </w:rPr>
        <w:t>　　　　三、美国有线电视用户日渐流失</w:t>
      </w:r>
      <w:r>
        <w:rPr>
          <w:rFonts w:hint="eastAsia"/>
        </w:rPr>
        <w:br/>
      </w:r>
      <w:r>
        <w:rPr>
          <w:rFonts w:hint="eastAsia"/>
        </w:rPr>
        <w:t>　　第二节 英国</w:t>
      </w:r>
      <w:r>
        <w:rPr>
          <w:rFonts w:hint="eastAsia"/>
        </w:rPr>
        <w:br/>
      </w:r>
      <w:r>
        <w:rPr>
          <w:rFonts w:hint="eastAsia"/>
        </w:rPr>
        <w:t>　　　　一、英国数字电视普及率</w:t>
      </w:r>
      <w:r>
        <w:rPr>
          <w:rFonts w:hint="eastAsia"/>
        </w:rPr>
        <w:br/>
      </w:r>
      <w:r>
        <w:rPr>
          <w:rFonts w:hint="eastAsia"/>
        </w:rPr>
        <w:t>　　　　二、英国将推下一代数字电视服务</w:t>
      </w:r>
      <w:r>
        <w:rPr>
          <w:rFonts w:hint="eastAsia"/>
        </w:rPr>
        <w:br/>
      </w:r>
      <w:r>
        <w:rPr>
          <w:rFonts w:hint="eastAsia"/>
        </w:rPr>
        <w:t>　　第三节 韩国</w:t>
      </w:r>
      <w:r>
        <w:rPr>
          <w:rFonts w:hint="eastAsia"/>
        </w:rPr>
        <w:br/>
      </w:r>
      <w:r>
        <w:rPr>
          <w:rFonts w:hint="eastAsia"/>
        </w:rPr>
        <w:t>　　　　一、韩国有线电视业的发展经验</w:t>
      </w:r>
      <w:r>
        <w:rPr>
          <w:rFonts w:hint="eastAsia"/>
        </w:rPr>
        <w:br/>
      </w:r>
      <w:r>
        <w:rPr>
          <w:rFonts w:hint="eastAsia"/>
        </w:rPr>
        <w:t>　　　　二、韩国有线电视普及率分析</w:t>
      </w:r>
      <w:r>
        <w:rPr>
          <w:rFonts w:hint="eastAsia"/>
        </w:rPr>
        <w:br/>
      </w:r>
      <w:r>
        <w:rPr>
          <w:rFonts w:hint="eastAsia"/>
        </w:rPr>
        <w:t>　　　　三、韩国有线数字电视系统成功案例</w:t>
      </w:r>
      <w:r>
        <w:rPr>
          <w:rFonts w:hint="eastAsia"/>
        </w:rPr>
        <w:br/>
      </w:r>
      <w:r>
        <w:rPr>
          <w:rFonts w:hint="eastAsia"/>
        </w:rPr>
        <w:t>　　第四节 其它国家分析</w:t>
      </w:r>
      <w:r>
        <w:rPr>
          <w:rFonts w:hint="eastAsia"/>
        </w:rPr>
        <w:br/>
      </w:r>
      <w:r>
        <w:rPr>
          <w:rFonts w:hint="eastAsia"/>
        </w:rPr>
        <w:t>　　　　一、德国数字电视现状和发展趋势</w:t>
      </w:r>
      <w:r>
        <w:rPr>
          <w:rFonts w:hint="eastAsia"/>
        </w:rPr>
        <w:br/>
      </w:r>
      <w:r>
        <w:rPr>
          <w:rFonts w:hint="eastAsia"/>
        </w:rPr>
        <w:t>　　　　二、荷兰有线电视家庭用户规模</w:t>
      </w:r>
      <w:r>
        <w:rPr>
          <w:rFonts w:hint="eastAsia"/>
        </w:rPr>
        <w:br/>
      </w:r>
      <w:r>
        <w:rPr>
          <w:rFonts w:hint="eastAsia"/>
        </w:rPr>
        <w:t>　　　　三、加拿大有线电视用户可能每年多付50至100元</w:t>
      </w:r>
      <w:r>
        <w:rPr>
          <w:rFonts w:hint="eastAsia"/>
        </w:rPr>
        <w:br/>
      </w:r>
      <w:r>
        <w:rPr>
          <w:rFonts w:hint="eastAsia"/>
        </w:rPr>
        <w:t>　　　　四、日本有线电视用户规模分析绍</w:t>
      </w:r>
      <w:r>
        <w:rPr>
          <w:rFonts w:hint="eastAsia"/>
        </w:rPr>
        <w:br/>
      </w:r>
      <w:r>
        <w:rPr>
          <w:rFonts w:hint="eastAsia"/>
        </w:rPr>
        <w:br/>
      </w:r>
      <w:r>
        <w:rPr>
          <w:rFonts w:hint="eastAsia"/>
        </w:rPr>
        <w:t>第四章 2024年中国有线电视产业运行环境分析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2024年中国有线电视产业政策环境分析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三、《国家高性能宽带信息网暨中国下一代广播电视网自主创新合作协议书》解读</w:t>
      </w:r>
      <w:r>
        <w:rPr>
          <w:rFonts w:hint="eastAsia"/>
        </w:rPr>
        <w:br/>
      </w:r>
      <w:r>
        <w:rPr>
          <w:rFonts w:hint="eastAsia"/>
        </w:rPr>
        <w:t>　　第三节 2024年中国有限电视产业社会环境分析</w:t>
      </w:r>
      <w:r>
        <w:rPr>
          <w:rFonts w:hint="eastAsia"/>
        </w:rPr>
        <w:br/>
      </w:r>
      <w:r>
        <w:rPr>
          <w:rFonts w:hint="eastAsia"/>
        </w:rPr>
        <w:br/>
      </w:r>
      <w:r>
        <w:rPr>
          <w:rFonts w:hint="eastAsia"/>
        </w:rPr>
        <w:t>第五章 2024年中国有线电视行业发展态势浅析</w:t>
      </w:r>
      <w:r>
        <w:rPr>
          <w:rFonts w:hint="eastAsia"/>
        </w:rPr>
        <w:br/>
      </w:r>
      <w:r>
        <w:rPr>
          <w:rFonts w:hint="eastAsia"/>
        </w:rPr>
        <w:t>　　第一节 2024年中国有线电视发展概况分析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2024年中国有线数字电视发展现状分析</w:t>
      </w:r>
      <w:r>
        <w:rPr>
          <w:rFonts w:hint="eastAsia"/>
        </w:rPr>
        <w:br/>
      </w:r>
      <w:r>
        <w:rPr>
          <w:rFonts w:hint="eastAsia"/>
        </w:rPr>
        <w:t>　　　　一、中国有线数字电视用户规模分析</w:t>
      </w:r>
      <w:r>
        <w:rPr>
          <w:rFonts w:hint="eastAsia"/>
        </w:rPr>
        <w:br/>
      </w:r>
      <w:r>
        <w:rPr>
          <w:rFonts w:hint="eastAsia"/>
        </w:rPr>
        <w:t>　　　　二、中国有线电视数字整转概况分析</w:t>
      </w:r>
      <w:r>
        <w:rPr>
          <w:rFonts w:hint="eastAsia"/>
        </w:rPr>
        <w:br/>
      </w:r>
      <w:r>
        <w:rPr>
          <w:rFonts w:hint="eastAsia"/>
        </w:rPr>
        <w:t>　　　　三、中国有线电视数字化面临的问题分析</w:t>
      </w:r>
      <w:r>
        <w:rPr>
          <w:rFonts w:hint="eastAsia"/>
        </w:rPr>
        <w:br/>
      </w:r>
      <w:r>
        <w:rPr>
          <w:rFonts w:hint="eastAsia"/>
        </w:rPr>
        <w:t>　　　　四、中国有线数字电视运营模式分析</w:t>
      </w:r>
      <w:r>
        <w:rPr>
          <w:rFonts w:hint="eastAsia"/>
        </w:rPr>
        <w:br/>
      </w:r>
      <w:r>
        <w:rPr>
          <w:rFonts w:hint="eastAsia"/>
        </w:rPr>
        <w:t>　　　　五、中国数字电视收费标准</w:t>
      </w:r>
      <w:r>
        <w:rPr>
          <w:rFonts w:hint="eastAsia"/>
        </w:rPr>
        <w:br/>
      </w:r>
      <w:r>
        <w:rPr>
          <w:rFonts w:hint="eastAsia"/>
        </w:rPr>
        <w:t>　　　　六、中国数字电视发展规划</w:t>
      </w:r>
      <w:r>
        <w:rPr>
          <w:rFonts w:hint="eastAsia"/>
        </w:rPr>
        <w:br/>
      </w:r>
      <w:r>
        <w:rPr>
          <w:rFonts w:hint="eastAsia"/>
        </w:rPr>
        <w:t>　　第三节 2024年中国有线电视网双改造发展态势分析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2024年中国有线电视网络技术研究</w:t>
      </w:r>
      <w:r>
        <w:rPr>
          <w:rFonts w:hint="eastAsia"/>
        </w:rPr>
        <w:br/>
      </w:r>
      <w:r>
        <w:rPr>
          <w:rFonts w:hint="eastAsia"/>
        </w:rPr>
        <w:t>　　第一节 2024年中国有线电视网络系统的组成分析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2024年中国有线电视网络拓扑结构探析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2024年中国有线电视网络传输技术简析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2024年中国有线电视网络提供的业务剖析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第七章 2024年中国有线电视产业链分析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第八章 2024年中国有线电视上市公司经营状况分析</w:t>
      </w:r>
      <w:r>
        <w:rPr>
          <w:rFonts w:hint="eastAsia"/>
        </w:rPr>
        <w:br/>
      </w:r>
      <w:r>
        <w:rPr>
          <w:rFonts w:hint="eastAsia"/>
        </w:rPr>
        <w:t>　　第一节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中信国安信息产业股份有限公司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北京天桥北大青鸟科技股份有限公司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深圳市天威视讯股份有限公司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2024年中国有线电视行业面临的其他行业竞争分析</w:t>
      </w:r>
      <w:r>
        <w:rPr>
          <w:rFonts w:hint="eastAsia"/>
        </w:rPr>
        <w:br/>
      </w:r>
      <w:r>
        <w:rPr>
          <w:rFonts w:hint="eastAsia"/>
        </w:rPr>
        <w:t>　　第一节 2024年中国网络电视（iptv）业务发展概况分析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三、中国iptv发展现状</w:t>
      </w:r>
      <w:r>
        <w:rPr>
          <w:rFonts w:hint="eastAsia"/>
        </w:rPr>
        <w:br/>
      </w:r>
      <w:r>
        <w:rPr>
          <w:rFonts w:hint="eastAsia"/>
        </w:rPr>
        <w:t>　　　　四、中国iptv存在的发展问题及其政策原因</w:t>
      </w:r>
      <w:r>
        <w:rPr>
          <w:rFonts w:hint="eastAsia"/>
        </w:rPr>
        <w:br/>
      </w:r>
      <w:r>
        <w:rPr>
          <w:rFonts w:hint="eastAsia"/>
        </w:rPr>
        <w:t>　　　　五、进一步促进中国iptv发展的政策措施建议</w:t>
      </w:r>
      <w:r>
        <w:rPr>
          <w:rFonts w:hint="eastAsia"/>
        </w:rPr>
        <w:br/>
      </w:r>
      <w:r>
        <w:rPr>
          <w:rFonts w:hint="eastAsia"/>
        </w:rPr>
        <w:t>　　第二节 2024年中国卫星直播电视（dth）行业发展现状分析</w:t>
      </w:r>
      <w:r>
        <w:rPr>
          <w:rFonts w:hint="eastAsia"/>
        </w:rPr>
        <w:br/>
      </w:r>
      <w:r>
        <w:rPr>
          <w:rFonts w:hint="eastAsia"/>
        </w:rPr>
        <w:t>　　　　一、中国卫星直播电视发展概况</w:t>
      </w:r>
      <w:r>
        <w:rPr>
          <w:rFonts w:hint="eastAsia"/>
        </w:rPr>
        <w:br/>
      </w:r>
      <w:r>
        <w:rPr>
          <w:rFonts w:hint="eastAsia"/>
        </w:rPr>
        <w:t>　　　　二、卫星直播电视对有线电视的影响分析</w:t>
      </w:r>
      <w:r>
        <w:rPr>
          <w:rFonts w:hint="eastAsia"/>
        </w:rPr>
        <w:br/>
      </w:r>
      <w:r>
        <w:rPr>
          <w:rFonts w:hint="eastAsia"/>
        </w:rPr>
        <w:t>　　第三节 2024年中国无线电视行业发展态势分析</w:t>
      </w:r>
      <w:r>
        <w:rPr>
          <w:rFonts w:hint="eastAsia"/>
        </w:rPr>
        <w:br/>
      </w:r>
      <w:r>
        <w:rPr>
          <w:rFonts w:hint="eastAsia"/>
        </w:rPr>
        <w:t>　　第四节 2024年中国电信网络行业发展状况分析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br/>
      </w:r>
      <w:r>
        <w:rPr>
          <w:rFonts w:hint="eastAsia"/>
        </w:rPr>
        <w:t>第十章 2024年中国有线数字电视增值业务运行态势分析</w:t>
      </w:r>
      <w:r>
        <w:rPr>
          <w:rFonts w:hint="eastAsia"/>
        </w:rPr>
        <w:br/>
      </w:r>
      <w:r>
        <w:rPr>
          <w:rFonts w:hint="eastAsia"/>
        </w:rPr>
        <w:t>　　第一节 2024年中国有线数字电视增值业务发展综述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2024年中国有线数字电视增值业务运营分析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第三节 2024年中国有线数字电视增值业务用户需求结构分析</w:t>
      </w:r>
      <w:r>
        <w:rPr>
          <w:rFonts w:hint="eastAsia"/>
        </w:rPr>
        <w:br/>
      </w:r>
      <w:r>
        <w:rPr>
          <w:rFonts w:hint="eastAsia"/>
        </w:rPr>
        <w:t>　　　　一、用户对电视增值业务的需求</w:t>
      </w:r>
      <w:r>
        <w:rPr>
          <w:rFonts w:hint="eastAsia"/>
        </w:rPr>
        <w:br/>
      </w:r>
      <w:r>
        <w:rPr>
          <w:rFonts w:hint="eastAsia"/>
        </w:rPr>
        <w:t>　　　　二、数字电视平台上的家庭信息消费分析</w:t>
      </w:r>
      <w:r>
        <w:rPr>
          <w:rFonts w:hint="eastAsia"/>
        </w:rPr>
        <w:br/>
      </w:r>
      <w:r>
        <w:rPr>
          <w:rFonts w:hint="eastAsia"/>
        </w:rPr>
        <w:t>　　　　三、中国数字电视增值业务新诉求求</w:t>
      </w:r>
      <w:r>
        <w:rPr>
          <w:rFonts w:hint="eastAsia"/>
        </w:rPr>
        <w:br/>
      </w:r>
      <w:r>
        <w:rPr>
          <w:rFonts w:hint="eastAsia"/>
        </w:rPr>
        <w:t>　　第四节 2024年中国有线数字电视增值业务发展存在问题</w:t>
      </w:r>
      <w:r>
        <w:rPr>
          <w:rFonts w:hint="eastAsia"/>
        </w:rPr>
        <w:br/>
      </w:r>
      <w:r>
        <w:rPr>
          <w:rFonts w:hint="eastAsia"/>
        </w:rPr>
        <w:t>　　第五节 2024年中国有线数字电视增值业务解决策略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第十一章 2024-2030年中国有线电视行业发展趋势分析</w:t>
      </w:r>
      <w:r>
        <w:rPr>
          <w:rFonts w:hint="eastAsia"/>
        </w:rPr>
        <w:br/>
      </w:r>
      <w:r>
        <w:rPr>
          <w:rFonts w:hint="eastAsia"/>
        </w:rPr>
        <w:t>　　……</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2024-2030年中国有线电视技术发展趋势分析</w:t>
      </w:r>
      <w:r>
        <w:rPr>
          <w:rFonts w:hint="eastAsia"/>
        </w:rPr>
        <w:br/>
      </w:r>
      <w:r>
        <w:rPr>
          <w:rFonts w:hint="eastAsia"/>
        </w:rPr>
        <w:t>　　第三节 2024-2030年中国有线电视业市场预测分析</w:t>
      </w:r>
      <w:r>
        <w:rPr>
          <w:rFonts w:hint="eastAsia"/>
        </w:rPr>
        <w:br/>
      </w:r>
      <w:r>
        <w:rPr>
          <w:rFonts w:hint="eastAsia"/>
        </w:rPr>
        <w:t>　　　　一、有线电视用户预测分析</w:t>
      </w:r>
      <w:r>
        <w:rPr>
          <w:rFonts w:hint="eastAsia"/>
        </w:rPr>
        <w:br/>
      </w:r>
      <w:r>
        <w:rPr>
          <w:rFonts w:hint="eastAsia"/>
        </w:rPr>
        <w:t>　　　　二、有线电视供给预测分析</w:t>
      </w:r>
      <w:r>
        <w:rPr>
          <w:rFonts w:hint="eastAsia"/>
        </w:rPr>
        <w:br/>
      </w:r>
      <w:r>
        <w:rPr>
          <w:rFonts w:hint="eastAsia"/>
        </w:rPr>
        <w:t>　　　　三、有线电视竞争格局预测分析</w:t>
      </w:r>
      <w:r>
        <w:rPr>
          <w:rFonts w:hint="eastAsia"/>
        </w:rPr>
        <w:br/>
      </w:r>
      <w:r>
        <w:rPr>
          <w:rFonts w:hint="eastAsia"/>
        </w:rPr>
        <w:br/>
      </w:r>
      <w:r>
        <w:rPr>
          <w:rFonts w:hint="eastAsia"/>
        </w:rPr>
        <w:t>第十二章 2024-2030年中国有线电视行业投资前景分析</w:t>
      </w:r>
      <w:r>
        <w:rPr>
          <w:rFonts w:hint="eastAsia"/>
        </w:rPr>
        <w:br/>
      </w:r>
      <w:r>
        <w:rPr>
          <w:rFonts w:hint="eastAsia"/>
        </w:rPr>
        <w:t>　　第一节 2024-2030年中国有线电视行业投资环境分析</w:t>
      </w:r>
      <w:r>
        <w:rPr>
          <w:rFonts w:hint="eastAsia"/>
        </w:rPr>
        <w:br/>
      </w:r>
      <w:r>
        <w:rPr>
          <w:rFonts w:hint="eastAsia"/>
        </w:rPr>
        <w:t>　　第二节 2024-2030年中国有线电视行业投资机会分析</w:t>
      </w:r>
      <w:r>
        <w:rPr>
          <w:rFonts w:hint="eastAsia"/>
        </w:rPr>
        <w:br/>
      </w:r>
      <w:r>
        <w:rPr>
          <w:rFonts w:hint="eastAsia"/>
        </w:rPr>
        <w:t>　　　　一、有线电视投资潜力分析</w:t>
      </w:r>
      <w:r>
        <w:rPr>
          <w:rFonts w:hint="eastAsia"/>
        </w:rPr>
        <w:br/>
      </w:r>
      <w:r>
        <w:rPr>
          <w:rFonts w:hint="eastAsia"/>
        </w:rPr>
        <w:t>　　　　二、有线电视投资吸引力分析</w:t>
      </w:r>
      <w:r>
        <w:rPr>
          <w:rFonts w:hint="eastAsia"/>
        </w:rPr>
        <w:br/>
      </w:r>
      <w:r>
        <w:rPr>
          <w:rFonts w:hint="eastAsia"/>
        </w:rPr>
        <w:t>　　第三节 2024-2030年中国有线电视行业投资风险分析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e5d8ab06d4152" w:history="1">
        <w:r>
          <w:rPr>
            <w:rStyle w:val="Hyperlink"/>
          </w:rPr>
          <w:t>中国有线电视市场现状调查及未来走势预测报告（2024-2030年）</w:t>
        </w:r>
      </w:hyperlink>
      <w:r>
        <w:rPr>
          <w:color w:val="C00000"/>
        </w:rPr>
        <w:t>》，报告编号：</w:t>
      </w:r>
      <w:r>
        <w:rPr>
          <w:rFonts w:hint="eastAsia"/>
          <w:color w:val="C00000"/>
        </w:rPr>
        <w:t>1A38711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e5d8ab06d4152" w:history="1">
        <w:r>
          <w:rPr>
            <w:rStyle w:val="Hyperlink"/>
          </w:rPr>
          <w:t>https://www.20087.com/1/71/YouXianDianShiShiChangDiaoYan.html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7b1ba5d36437d" w:history="1">
      <w:r>
        <w:rPr>
          <w:rStyle w:val="Hyperlink"/>
        </w:rPr>
        <w:t>中国有线电视市场现状调查及未来走势预测报告（2024-2030年）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ouXianDianShiShiChangDiaoYan.html" TargetMode="External" Id="Rbeee5d8ab06d4152" /></Relationships>
</file>

<file path=word/_rels/header2.xml.rels>&#65279;<?xml version="1.0" encoding="utf-8"?><Relationships xmlns="http://schemas.openxmlformats.org/package/2006/relationships"><Relationship Type="http://schemas.openxmlformats.org/officeDocument/2006/relationships/hyperlink" Target="https://www.20087.com/1/71/YouXianDianShiShiChangDiaoYan.html" TargetMode="External" Id="Rdf07b1ba5d36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2024-04-09T06:57:00Z</dcterms:created>
  <dcterms:modified xsi:type="dcterms:W3CDTF">2024-04-09T07:57:00Z</dcterms:modified>
  <dc:subject>中国有线电视市场现状调查及未来走势预测报告（2024-2030年）</dc:subject>
  <dc:title>中国有线电视市场现状调查及未来走势预测报告（2024-2030年）</dc:title>
  <cp:keywords>中国有线电视市场现状调查及未来走势预测报告（2024-2030年）</cp:keywords>
  <dc:description>中国有线电视市场现状调查及未来走势预测报告（2024-2030年）</dc:description>
</cp:coreProperties>
</file>