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51212f11942fe" w:history="1">
              <w:r>
                <w:rPr>
                  <w:rStyle w:val="Hyperlink"/>
                </w:rPr>
                <w:t>2026-2032年中国2C快充电池市场现状调研及前景趋势预测报告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51212f11942fe" w:history="1">
              <w:r>
                <w:rPr>
                  <w:rStyle w:val="Hyperlink"/>
                </w:rPr>
                <w:t>2026-2032年中国2C快充电池市场现状调研及前景趋势预测报告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51212f11942fe" w:history="1">
                <w:r>
                  <w:rPr>
                    <w:rStyle w:val="Hyperlink"/>
                  </w:rPr>
                  <w:t>https://www.20087.com/1/11/2CKuaiChongDianChiDeXianZhuangYuQianJing.html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C快充电池指支持30分钟内充至80%电量的锂离子电池系统，广泛应用于中高端电动汽车、电动两轮车及储能调频场景。相较于4C电芯，2C电池在快充能力与循环寿命之间取得更优平衡，普遍采用磷酸铁锂（LFP）或中镍三元体系，配合优化电解液添加剂与导电剂网络，以抑制快充过程中的极化与温升。2C快充电池已实现2000次以上循环寿命，并集成多重热管理与安全保护机制。在城市通勤与换电模式普及背景下，2C快充电池因成本可控、安全性高而成为主流选择。然而，在低温环境下，锂沉积风险仍限制其快充窗口；同时，电池包层级的不一致性易导致局部过充。</w:t>
      </w:r>
      <w:r>
        <w:rPr>
          <w:rFonts w:hint="eastAsia"/>
        </w:rPr>
        <w:br/>
      </w:r>
      <w:r>
        <w:rPr>
          <w:rFonts w:hint="eastAsia"/>
        </w:rPr>
        <w:t>　　未来，2C快充电池将向智能适配、梯次利用与绿色制造深化。市场调研网指出，BMS系统将结合环境温度与用户习惯动态开放快充权限，兼顾安全与体验；退役电池的健康状态（SOH）精准评估将支撑其在储能领域的高效梯次应用。在材料端，预锂化技术与复合导电骨架将进一步提升倍率性能。同时，干法电极工艺与水性粘结剂将降低生产能耗与污染。长远看，2C快充电池将从能量载体演变为移动能源节点，在车网互动（V2G）与分布式能源体系中提供灵活、可靠的双向功率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51212f11942fe" w:history="1">
        <w:r>
          <w:rPr>
            <w:rStyle w:val="Hyperlink"/>
          </w:rPr>
          <w:t>2026-2032年中国2C快充电池市场现状调研及前景趋势预测报告</w:t>
        </w:r>
      </w:hyperlink>
      <w:r>
        <w:rPr>
          <w:rFonts w:hint="eastAsia"/>
        </w:rPr>
        <w:t>》系统分析了2C快充电池行业的现状，全面梳理了2C快充电池市场需求、市场规模、产业链结构及价格体系，详细解读了2C快充电池细分市场特点。报告结合权威数据，科学预测了2C快充电池市场前景与发展趋势，客观分析了品牌竞争格局、市场集中度及重点企业的运营表现，并指出了2C快充电池行业面临的机遇与风险。为2C快充电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2C快充电池市场概述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按照不同产品类型，2C快充电池主要可以分为如下几个类别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中国不同产品类型2C快充电池增长趋势2021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三元锂电池</w:t>
      </w:r>
      <w:r>
        <w:rPr>
          <w:rFonts w:hint="eastAsia"/>
        </w:rPr>
        <w:br/>
      </w:r>
      <w:r>
        <w:rPr>
          <w:rFonts w:hint="eastAsia"/>
        </w:rPr>
        <w:t>　　　　1.2.3 磷酸铁锂电池</w:t>
      </w:r>
      <w:r>
        <w:rPr>
          <w:rFonts w:hint="eastAsia"/>
        </w:rPr>
        <w:br/>
      </w:r>
      <w:r>
        <w:rPr>
          <w:rFonts w:hint="eastAsia"/>
        </w:rPr>
        <w:t>　　1.3 按照不同电解质体系，2C快充电池主要可以分为如下几个类别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中国不同电解质体系2C快充电池增长趋势2021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液态电解质</w:t>
      </w:r>
      <w:r>
        <w:rPr>
          <w:rFonts w:hint="eastAsia"/>
        </w:rPr>
        <w:br/>
      </w:r>
      <w:r>
        <w:rPr>
          <w:rFonts w:hint="eastAsia"/>
        </w:rPr>
        <w:t>　　　　1.3.3 固态电解质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按照不同电芯形态，2C快充电池主要可以分为如下几个类别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中国不同电芯形态2C快充电池增长趋势2021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圆柱电芯</w:t>
      </w:r>
      <w:r>
        <w:rPr>
          <w:rFonts w:hint="eastAsia"/>
        </w:rPr>
        <w:br/>
      </w:r>
      <w:r>
        <w:rPr>
          <w:rFonts w:hint="eastAsia"/>
        </w:rPr>
        <w:t>　　　　1.4.3 方形电芯</w:t>
      </w:r>
      <w:r>
        <w:rPr>
          <w:rFonts w:hint="eastAsia"/>
        </w:rPr>
        <w:br/>
      </w:r>
      <w:r>
        <w:rPr>
          <w:rFonts w:hint="eastAsia"/>
        </w:rPr>
        <w:t>　　　　1.4.4 软包电芯</w:t>
      </w:r>
      <w:r>
        <w:rPr>
          <w:rFonts w:hint="eastAsia"/>
        </w:rPr>
        <w:br/>
      </w:r>
      <w:r>
        <w:rPr>
          <w:rFonts w:hint="eastAsia"/>
        </w:rPr>
        <w:t>　　1.5 从不同应用，2C快充电池主要包括如下几个方面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中国不同应用2C快充电池增长趋势2021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储能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中国2C快充电池发展现状及未来趋势（2021-2032）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中国市场2C快充电池收入及增长率（2021-2032）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中国市场2C快充电池销量及增长率（2021-2032）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中国市场主要2C快充电池厂商分析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中国市场主要厂商2C快充电池销量及市场占有率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中国市场主要厂商2C快充电池销量（2021-2026）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中国市场主要厂商2C快充电池销量市场份额（2021-2026）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中国市场主要厂商2C快充电池收入及市场占有率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中国市场主要厂商2C快充电池收入（2021-2026）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中国市场主要厂商2C快充电池收入市场份额（2021-2026）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2025年中国市场主要厂商2C快充电池收入排名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中国市场主要厂商2C快充电池价格（2021-2026）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中国市场主要厂商2C快充电池总部及产地分布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中国市场主要厂商成立时间及2C快充电池商业化日期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中国市场主要厂商2C快充电池产品类型及应用</w:t>
      </w:r>
      <w:r>
        <w:rPr>
          <w:rFonts w:hint="eastAsia"/>
        </w:rPr>
        <w:br/>
      </w:r>
      <w:r>
        <w:rPr>
          <w:rFonts w:hint="eastAsia"/>
        </w:rPr>
        <w:t>　　2.7 2C快充电池行业集中度、竞争程度分析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2C快充电池行业集中度分析：2025年中国Top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中国市场2C快充电池第一梯队、第二梯队和第三梯队厂商（品牌）及2025年市场份额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不同产品类型2C快充电池分析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中国市场不同产品类型2C快充电池销量（2021-2032）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中国市场不同产品类型2C快充电池销量及市场份额（2021-2026）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中国市场不同产品类型2C快充电池销量预测（2027-2032）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中国市场不同产品类型2C快充电池规模（2021-2032）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中国市场不同产品类型2C快充电池规模及市场份额（2021-2026）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中国市场不同产品类型2C快充电池规模预测（2027-2032）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中国市场不同产品类型2C快充电池价格走势（2021-2032）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不同应用2C快充电池分析</w:t>
      </w:r>
      <w:r>
        <w:rPr>
          <w:rFonts w:hint="eastAsia"/>
        </w:rPr>
        <w:br/>
      </w:r>
      <w:r>
        <w:rPr>
          <w:rFonts w:hint="eastAsia"/>
        </w:rPr>
        <w:t>　　5.1 中国市场不同应用2C快充电池销量（2021-2032）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中国市场不同应用2C快充电池销量及市场份额（2021-2026）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中国市场不同应用2C快充电池销量预测（2027-2032）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中国市场不同应用2C快充电池规模（2021-2032）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中国市场不同应用2C快充电池规模及市场份额（2021-2026）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中国市场不同应用2C快充电池规模预测（2027-2032）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中国市场不同应用2C快充电池价格走势（2021-2032）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2C快充电池行业发展分析---发展趋势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2C快充电池行业发展分析---厂商壁垒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2C快充电池行业发展分析---驱动因素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2C快充电池行业发展分析---制约因素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2C快充电池中国企业SWOT分析</w:t>
      </w:r>
      <w:r>
        <w:rPr>
          <w:rFonts w:hint="eastAsia"/>
        </w:rPr>
        <w:br/>
      </w:r>
      <w:r>
        <w:rPr>
          <w:rFonts w:hint="eastAsia"/>
        </w:rPr>
        <w:t>　　6.6 2C快充电池行业发展分析---行业政策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2C快充电池行业产业链简介</w:t>
      </w:r>
      <w:r>
        <w:rPr>
          <w:rFonts w:hint="eastAsia"/>
        </w:rPr>
        <w:br/>
      </w:r>
      <w:r>
        <w:rPr>
          <w:rFonts w:hint="eastAsia"/>
        </w:rPr>
        <w:t>　　7.2 2C快充电池产业链分析-上游</w:t>
      </w:r>
      <w:r>
        <w:rPr>
          <w:rFonts w:hint="eastAsia"/>
        </w:rPr>
        <w:br/>
      </w:r>
      <w:r>
        <w:rPr>
          <w:rFonts w:hint="eastAsia"/>
        </w:rPr>
        <w:t>　　7.3 2C快充电池产业链分析-中游</w:t>
      </w:r>
      <w:r>
        <w:rPr>
          <w:rFonts w:hint="eastAsia"/>
        </w:rPr>
        <w:br/>
      </w:r>
      <w:r>
        <w:rPr>
          <w:rFonts w:hint="eastAsia"/>
        </w:rPr>
        <w:t>　　7.4 2C快充电池产业链分析-下游</w:t>
      </w:r>
      <w:r>
        <w:rPr>
          <w:rFonts w:hint="eastAsia"/>
        </w:rPr>
        <w:br/>
      </w:r>
      <w:r>
        <w:rPr>
          <w:rFonts w:hint="eastAsia"/>
        </w:rPr>
        <w:t>　　7.5 2C快充电池行业采购模式</w:t>
      </w:r>
      <w:r>
        <w:rPr>
          <w:rFonts w:hint="eastAsia"/>
        </w:rPr>
        <w:br/>
      </w:r>
      <w:r>
        <w:rPr>
          <w:rFonts w:hint="eastAsia"/>
        </w:rPr>
        <w:t>　　7.6 2C快充电池行业生产模式</w:t>
      </w:r>
      <w:r>
        <w:rPr>
          <w:rFonts w:hint="eastAsia"/>
        </w:rPr>
        <w:br/>
      </w:r>
      <w:r>
        <w:rPr>
          <w:rFonts w:hint="eastAsia"/>
        </w:rPr>
        <w:t>　　7.7 2C快充电池行业销售模式及销售渠道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中国本土2C快充电池产能、产量分析</w:t>
      </w:r>
      <w:r>
        <w:rPr>
          <w:rFonts w:hint="eastAsia"/>
        </w:rPr>
        <w:br/>
      </w:r>
      <w:r>
        <w:rPr>
          <w:rFonts w:hint="eastAsia"/>
        </w:rPr>
        <w:t>　　8.1 中国2C快充电池供需现状及预测（2021-2032）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中国2C快充电池产能、产量、产能利用率及发展趋势（2021-2032）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中国2C快充电池产量、市场需求量及发展趋势（2021-2032）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中国2C快充电池进出口分析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中国市场2C快充电池主要进口来源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中国市场2C快充电池主要出口目的地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不同产品类型2C快充电池市场规模2021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不同电解质体系2C快充电池市场规模2021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不同电芯形态2C快充电池市场规模2021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不同应用2C快充电池市场规模2021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中国市场主要厂商2C快充电池销量（2021-2026）&amp;（兆瓦时）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6： 中国市场主要厂商2C快充电池销量市场份额（2021-2026）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中国市场主要厂商2C快充电池收入（2021-2026）&amp;（万元）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中国市场主要厂商2C快充电池收入份额（2021-2026）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2025年中国主要生产商2C快充电池收入排名（万元）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中国市场主要厂商2C快充电池价格（2021-2026）&amp;（元/千瓦时）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11： 中国市场主要厂商2C快充电池总部及产地分布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中国市场主要厂商成立时间及2C快充电池商业化日期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中国市场主要厂商2C快充电池产品类型及应用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2025年中国市场2C快充电池主要厂商市场地位（第一梯队、第二梯队和第三梯队）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2C快充电池市场投资、并购等现状分析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2C快充电池生产基地、总部、竞争对手及市场地位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中国市场不同产品类型2C快充电池销量（2021-2026）&amp;（兆瓦时）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中国市场不同产品类型2C快充电池销量市场份额（2021-2026）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中国市场不同产品类型2C快充电池销量预测（2027-2032）&amp;（兆瓦时）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中国市场不同产品类型2C快充电池销量市场份额预测（2027-2032）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中国市场不同产品类型2C快充电池规模（2021-2026）&amp;（万元）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中国市场不同产品类型2C快充电池规模市场份额（2021-2026）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中国市场不同产品类型2C快充电池规模预测（2027-2032）&amp;（万元）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中国市场不同产品类型2C快充电池规模市场份额预测（2027-2032）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中国市场不同应用2C快充电池销量（2021-2026）&amp;（兆瓦时）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105： 中国市场不同应用2C快充电池销量市场份额（2021-2026）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中国市场不同应用2C快充电池销量预测（2027-2032）&amp;（兆瓦时）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107： 中国市场不同应用2C快充电池销量市场份额预测（2027-2032）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中国市场不同应用2C快充电池规模（2021-2026）&amp;（万元）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中国市场不同应用2C快充电池规模市场份额（2021-2026）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中国市场不同应用2C快充电池规模预测（2027-2032）&amp;（万元）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中国市场不同应用2C快充电池规模市场份额预测（2027-2032）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2C快充电池行业发展分析---发展趋势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2C快充电池行业发展分析---厂商壁垒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2C快充电池行业发展分析---驱动因素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2C快充电池行业发展分析---制约因素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2C快充电池行业相关重点政策一览</w:t>
      </w:r>
      <w:r>
        <w:rPr>
          <w:rFonts w:hint="eastAsia"/>
        </w:rPr>
        <w:br/>
      </w:r>
      <w:r>
        <w:rPr>
          <w:rFonts w:hint="eastAsia"/>
        </w:rPr>
        <w:t>　　表 117： 2C快充电池行业供应链分析</w:t>
      </w:r>
      <w:r>
        <w:rPr>
          <w:rFonts w:hint="eastAsia"/>
        </w:rPr>
        <w:br/>
      </w:r>
      <w:r>
        <w:rPr>
          <w:rFonts w:hint="eastAsia"/>
        </w:rPr>
        <w:t>　　表 118： 2C快充电池上游原料供应商</w:t>
      </w:r>
      <w:r>
        <w:rPr>
          <w:rFonts w:hint="eastAsia"/>
        </w:rPr>
        <w:br/>
      </w:r>
      <w:r>
        <w:rPr>
          <w:rFonts w:hint="eastAsia"/>
        </w:rPr>
        <w:t>　　表 119： 2C快充电池行业主要下游客户</w:t>
      </w:r>
      <w:r>
        <w:rPr>
          <w:rFonts w:hint="eastAsia"/>
        </w:rPr>
        <w:br/>
      </w:r>
      <w:r>
        <w:rPr>
          <w:rFonts w:hint="eastAsia"/>
        </w:rPr>
        <w:t>　　表 120： 2C快充电池典型经销商</w:t>
      </w:r>
      <w:r>
        <w:rPr>
          <w:rFonts w:hint="eastAsia"/>
        </w:rPr>
        <w:br/>
      </w:r>
      <w:r>
        <w:rPr>
          <w:rFonts w:hint="eastAsia"/>
        </w:rPr>
        <w:t>　　表 121： 中国2C快充电池产量、销量、进口量及出口量（2021-2026）&amp;（兆瓦时）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122： 中国2C快充电池产量、销量、进口量及出口量预测（2027-2032）&amp;（兆瓦时）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123： 中国市场2C快充电池主要进口来源</w:t>
      </w:r>
      <w:r>
        <w:rPr>
          <w:rFonts w:hint="eastAsia"/>
        </w:rPr>
        <w:br/>
      </w:r>
      <w:r>
        <w:rPr>
          <w:rFonts w:hint="eastAsia"/>
        </w:rPr>
        <w:t>　　表 124： 中国市场2C快充电池主要出口目的地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2C快充电池产品图片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中国不同产品类型2C快充电池市场规模市场份额2025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三元锂电池产品图片</w:t>
      </w:r>
      <w:r>
        <w:rPr>
          <w:rFonts w:hint="eastAsia"/>
        </w:rPr>
        <w:br/>
      </w:r>
      <w:r>
        <w:rPr>
          <w:rFonts w:hint="eastAsia"/>
        </w:rPr>
        <w:t>　　图 4： 磷酸铁锂电池产品图片</w:t>
      </w:r>
      <w:r>
        <w:rPr>
          <w:rFonts w:hint="eastAsia"/>
        </w:rPr>
        <w:br/>
      </w:r>
      <w:r>
        <w:rPr>
          <w:rFonts w:hint="eastAsia"/>
        </w:rPr>
        <w:t>　　图 5： 中国不同电解质体系2C快充电池市场规模市场份额2025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液态电解质产品图片</w:t>
      </w:r>
      <w:r>
        <w:rPr>
          <w:rFonts w:hint="eastAsia"/>
        </w:rPr>
        <w:br/>
      </w:r>
      <w:r>
        <w:rPr>
          <w:rFonts w:hint="eastAsia"/>
        </w:rPr>
        <w:t>　　图 7： 固态电解质产品图片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中国不同电芯形态2C快充电池市场规模市场份额2025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圆柱电芯产品图片</w:t>
      </w:r>
      <w:r>
        <w:rPr>
          <w:rFonts w:hint="eastAsia"/>
        </w:rPr>
        <w:br/>
      </w:r>
      <w:r>
        <w:rPr>
          <w:rFonts w:hint="eastAsia"/>
        </w:rPr>
        <w:t>　　图 11： 方形电芯产品图片</w:t>
      </w:r>
      <w:r>
        <w:rPr>
          <w:rFonts w:hint="eastAsia"/>
        </w:rPr>
        <w:br/>
      </w:r>
      <w:r>
        <w:rPr>
          <w:rFonts w:hint="eastAsia"/>
        </w:rPr>
        <w:t>　　图 12： 软包电芯产品图片</w:t>
      </w:r>
      <w:r>
        <w:rPr>
          <w:rFonts w:hint="eastAsia"/>
        </w:rPr>
        <w:br/>
      </w:r>
      <w:r>
        <w:rPr>
          <w:rFonts w:hint="eastAsia"/>
        </w:rPr>
        <w:t>　　图 13： 中国不同应用2C快充电池市场份额2025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储能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中国市场2C快充电池市场规模，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中国市场2C快充电池收入及增长率（2021-2032）&amp;（万元）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中国市场2C快充电池销量及增长率（2021-2032）&amp;（兆瓦时）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2025年中国市场主要厂商2C快充电池销量市场份额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2025年中国市场主要厂商2C快充电池收入市场份额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2025年中国市场前五大厂商2C快充电池市场份额</w:t>
      </w:r>
      <w:r>
        <w:rPr>
          <w:rFonts w:hint="eastAsia"/>
        </w:rPr>
        <w:br/>
      </w:r>
      <w:r>
        <w:rPr>
          <w:rFonts w:hint="eastAsia"/>
        </w:rPr>
        <w:t>　　图 24： 2025年中国市场2C快充电池第一梯队、第二梯队和第三梯队厂商（品牌）及市场份额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中国市场不同产品类型2C快充电池价格走势（2021-2032）&amp;（元/千瓦时）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26： 中国市场不同应用2C快充电池价格走势（2021-2032）&amp;（元/千瓦时）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27： 2C快充电池中国企业SWOT分析</w:t>
      </w:r>
      <w:r>
        <w:rPr>
          <w:rFonts w:hint="eastAsia"/>
        </w:rPr>
        <w:br/>
      </w:r>
      <w:r>
        <w:rPr>
          <w:rFonts w:hint="eastAsia"/>
        </w:rPr>
        <w:t>　　图 28： 2C快充电池产业链</w:t>
      </w:r>
      <w:r>
        <w:rPr>
          <w:rFonts w:hint="eastAsia"/>
        </w:rPr>
        <w:br/>
      </w:r>
      <w:r>
        <w:rPr>
          <w:rFonts w:hint="eastAsia"/>
        </w:rPr>
        <w:t>　　图 29： 2C快充电池行业采购模式分析</w:t>
      </w:r>
      <w:r>
        <w:rPr>
          <w:rFonts w:hint="eastAsia"/>
        </w:rPr>
        <w:br/>
      </w:r>
      <w:r>
        <w:rPr>
          <w:rFonts w:hint="eastAsia"/>
        </w:rPr>
        <w:t>　　图 30： 2C快充电池行业生产模式分析</w:t>
      </w:r>
      <w:r>
        <w:rPr>
          <w:rFonts w:hint="eastAsia"/>
        </w:rPr>
        <w:br/>
      </w:r>
      <w:r>
        <w:rPr>
          <w:rFonts w:hint="eastAsia"/>
        </w:rPr>
        <w:t>　　图 31： 2C快充电池行业销售模式分析</w:t>
      </w:r>
      <w:r>
        <w:rPr>
          <w:rFonts w:hint="eastAsia"/>
        </w:rPr>
        <w:br/>
      </w:r>
      <w:r>
        <w:rPr>
          <w:rFonts w:hint="eastAsia"/>
        </w:rPr>
        <w:t>　　图 32： 中国2C快充电池产能、产量、产能利用率及发展趋势（2021-2032）&amp;（兆瓦时）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33： 中国2C快充电池产量、市场需求量及发展趋势（2021-2032）&amp;（兆瓦时）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51212f11942fe" w:history="1">
        <w:r>
          <w:rPr>
            <w:rStyle w:val="Hyperlink"/>
          </w:rPr>
          <w:t>2026-2032年中国2C快充电池市场现状调研及前景趋势预测报告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51212f11942fe" w:history="1">
        <w:r>
          <w:rPr>
            <w:rStyle w:val="Hyperlink"/>
          </w:rPr>
          <w:t>https://www.20087.com/1/11/2CKuaiChongDianChiDeXianZhuangYuQianJing.html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28adbc5844292" w:history="1">
      <w:r>
        <w:rPr>
          <w:rStyle w:val="Hyperlink"/>
        </w:rPr>
        <w:t>2026-2032年中国2C快充电池市场现状调研及前景趋势预测报告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2CKuaiChongDianChiDeXianZhuangYuQianJing.html" TargetMode="External" Id="R2fb51212f119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2CKuaiChongDianChiDeXianZhuangYuQianJing.html" TargetMode="External" Id="R2b628adbc584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2026-02-10T01:09:25Z</dcterms:created>
  <dcterms:modified xsi:type="dcterms:W3CDTF">2026-02-10T02:09:25Z</dcterms:modified>
  <dc:subject>2026-2032年中国2C快充电池市场现状调研及前景趋势预测报告</dc:subject>
  <dc:title>2026-2032年中国2C快充电池市场现状调研及前景趋势预测报告</dc:title>
  <cp:keywords>2026-2032年中国2C快充电池市场现状调研及前景趋势预测报告</cp:keywords>
  <dc:description>2026-2032年中国2C快充电池市场现状调研及前景趋势预测报告</dc:description>
</cp:coreProperties>
</file>