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5f502b1e34484" w:history="1">
              <w:r>
                <w:rPr>
                  <w:rStyle w:val="Hyperlink"/>
                </w:rPr>
                <w:t>2025-2031年中国消费机行业研究与前景分析报告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5f502b1e34484" w:history="1">
              <w:r>
                <w:rPr>
                  <w:rStyle w:val="Hyperlink"/>
                </w:rPr>
                <w:t>2025-2031年中国消费机行业研究与前景分析报告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5f502b1e34484" w:history="1">
                <w:r>
                  <w:rPr>
                    <w:rStyle w:val="Hyperlink"/>
                  </w:rPr>
                  <w:t>https://www.20087.com/0/02/XiaoFeiJiQianJing.html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消费机即POS（Point of Sale）终端，是零售、餐饮和服务业中用于完成销售交易的关键设备。随着移动支付和电子货币的普及，现代消费机不仅支持传统的信用卡和现金支付，还能处理二维码、NFC和生物识别等多种支付方式。此外，消费机的功能也在不断扩展，集成了库存管理、客户关系管理和数据分析等功能，帮助企业优化运营流程。</w:t>
      </w:r>
      <w:r>
        <w:rPr>
          <w:rFonts w:hint="eastAsia"/>
        </w:rPr>
        <w:br/>
      </w:r>
      <w:r>
        <w:rPr>
          <w:rFonts w:hint="eastAsia"/>
        </w:rPr>
        <w:t>　　未来，消费机的发展将更加聚焦于用户体验和数据安全。通过简化操作界面和提高支付速度，消费机将提供更加流畅和便捷的购物体验。同时，随着网络安全威胁的增多，加强数据加密和身份验证机制，保护消费者隐私和财务信息安全，将是行业发展的重中之重。此外，消费机还将深度融合人工智能技术，如智能推荐系统和顾客行为分析，帮助商家更好地理解客户需求，提升营销策略的精准度和个性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5f502b1e34484" w:history="1">
        <w:r>
          <w:rPr>
            <w:rStyle w:val="Hyperlink"/>
          </w:rPr>
          <w:t>2025-2031年中国消费机行业研究与前景分析报告</w:t>
        </w:r>
      </w:hyperlink>
      <w:r>
        <w:rPr>
          <w:rFonts w:hint="eastAsia"/>
        </w:rPr>
        <w:t>》基于多年消费机行业研究积累，结合消费机行业市场现状，通过资深研究团队对消费机市场资讯的系统整理与分析，依托权威数据资源及长期市场监测数据库，对消费机行业进行了全面调研。报告详细分析了消费机市场规模、市场前景、技术现状及未来发展方向，重点评估了消费机行业内企业的竞争格局及经营表现，并通过SWOT分析揭示了消费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35f502b1e34484" w:history="1">
        <w:r>
          <w:rPr>
            <w:rStyle w:val="Hyperlink"/>
          </w:rPr>
          <w:t>2025-2031年中国消费机行业研究与前景分析报告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》为投资者提供了准确的市场现状分析及前景预判，帮助挖掘行业投资价值，并提出投资策略与营销策略建议，是把握消费机行业动态、优化决策的重要工具。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消费机产业概述</w:t>
      </w:r>
      <w:r>
        <w:rPr>
          <w:rFonts w:hint="eastAsia"/>
        </w:rPr>
        <w:br/>
      </w:r>
      <w:r>
        <w:rPr>
          <w:rFonts w:hint="eastAsia"/>
        </w:rPr>
        <w:t>　　第一节 消费机定义和分类</w:t>
      </w:r>
      <w:r>
        <w:rPr>
          <w:rFonts w:hint="eastAsia"/>
        </w:rPr>
        <w:br/>
      </w:r>
      <w:r>
        <w:rPr>
          <w:rFonts w:hint="eastAsia"/>
        </w:rPr>
        <w:t>　　第二节 消费机行业特点</w:t>
      </w:r>
      <w:r>
        <w:rPr>
          <w:rFonts w:hint="eastAsia"/>
        </w:rPr>
        <w:br/>
      </w:r>
      <w:r>
        <w:rPr>
          <w:rFonts w:hint="eastAsia"/>
        </w:rPr>
        <w:t>　　第三节 消费机发展历程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中国消费机行业运行环境分析</w:t>
      </w:r>
      <w:r>
        <w:rPr>
          <w:rFonts w:hint="eastAsia"/>
        </w:rPr>
        <w:br/>
      </w:r>
      <w:r>
        <w:rPr>
          <w:rFonts w:hint="eastAsia"/>
        </w:rPr>
        <w:t>　　第一节 中国消费机运行经济环境分析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中国消费机产业政策环境分析</w:t>
      </w:r>
      <w:r>
        <w:rPr>
          <w:rFonts w:hint="eastAsia"/>
        </w:rPr>
        <w:br/>
      </w:r>
      <w:r>
        <w:rPr>
          <w:rFonts w:hint="eastAsia"/>
        </w:rPr>
        <w:t>　　　　一、消费机行业监管体制</w:t>
      </w:r>
      <w:r>
        <w:rPr>
          <w:rFonts w:hint="eastAsia"/>
        </w:rPr>
        <w:br/>
      </w:r>
      <w:r>
        <w:rPr>
          <w:rFonts w:hint="eastAsia"/>
        </w:rPr>
        <w:t>　　　　二、消费机行业主要法规</w:t>
      </w:r>
      <w:r>
        <w:rPr>
          <w:rFonts w:hint="eastAsia"/>
        </w:rPr>
        <w:br/>
      </w:r>
      <w:r>
        <w:rPr>
          <w:rFonts w:hint="eastAsia"/>
        </w:rPr>
        <w:t>　　　　三、主要消费机产业政策</w:t>
      </w:r>
      <w:r>
        <w:rPr>
          <w:rFonts w:hint="eastAsia"/>
        </w:rPr>
        <w:br/>
      </w:r>
      <w:r>
        <w:rPr>
          <w:rFonts w:hint="eastAsia"/>
        </w:rPr>
        <w:t>　　第三节 中国消费机产业社会环境分析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国际消费机所属行业发展态势分析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国际消费机市场发展现状分析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国外主要国家消费机市场现状</w:t>
      </w:r>
      <w:r>
        <w:rPr>
          <w:rFonts w:hint="eastAsia"/>
        </w:rPr>
        <w:br/>
      </w:r>
      <w:r>
        <w:rPr>
          <w:rFonts w:hint="eastAsia"/>
        </w:rPr>
        <w:t>　　第三节 国际消费机行业市场前景展望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中国消费机所属行业发展概述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2020-2025年中国消费机所属行业规模情况</w:t>
      </w:r>
      <w:r>
        <w:rPr>
          <w:rFonts w:hint="eastAsia"/>
        </w:rPr>
        <w:br/>
      </w:r>
      <w:r>
        <w:rPr>
          <w:rFonts w:hint="eastAsia"/>
        </w:rPr>
        <w:t>　　　　一、消费机所属行业市场规模状况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二、消费机所属行业单位规模状况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三、消费机所属行业人员规模状况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2020-2025年中国消费机所属行业财务能力分析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一、消费机所属行业盈利能力分析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二、消费机所属行业偿债能力分析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三、消费机所属行业营运能力分析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四、消费机所属行业发展能力分析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2020-2025年中国消费机行业热点动态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2025年中国消费机行业面临的挑战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中国消费机所属行业重点地区市场调研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2020-2025年中国消费机行业重点城市竞争分析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一、北京地区消费机行业发展现状及特点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二、上海地区消费机发展现状及特点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三、广州地区消费机发展现状及特点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四、深圳地区消费机发展现状及特点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中国消费机所属行业价格走势及影响因素分析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国内消费机行业价格回顾</w:t>
      </w:r>
      <w:r>
        <w:rPr>
          <w:rFonts w:hint="eastAsia"/>
        </w:rPr>
        <w:br/>
      </w:r>
      <w:r>
        <w:rPr>
          <w:rFonts w:hint="eastAsia"/>
        </w:rPr>
        <w:t>　　第二节 国内消费机行业价格走势预测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国内消费机行业价格影响因素分析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中国消费机行业细分市场调研分析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消费机行业细分市场（一）调研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消费机行业细分市场（二）调研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中国消费机行业客户调研</w:t>
      </w:r>
      <w:r>
        <w:rPr>
          <w:rFonts w:hint="eastAsia"/>
        </w:rPr>
        <w:br/>
      </w:r>
      <w:r>
        <w:rPr>
          <w:rFonts w:hint="eastAsia"/>
        </w:rPr>
        <w:t>　　　　一、消费机行业客户偏好调查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二、客户对消费机品牌的首要认知渠道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三、消费机品牌忠诚度调查</w:t>
      </w:r>
      <w:r>
        <w:rPr>
          <w:rFonts w:hint="eastAsia"/>
        </w:rPr>
        <w:br/>
      </w:r>
      <w:r>
        <w:rPr>
          <w:rFonts w:hint="eastAsia"/>
        </w:rPr>
        <w:t>　　　　四、消费机行业客户消费理念调研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中国消费机行业竞争格局分析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2020-2025年消费机行业集中度分析</w:t>
      </w:r>
      <w:r>
        <w:rPr>
          <w:rFonts w:hint="eastAsia"/>
        </w:rPr>
        <w:br/>
      </w:r>
      <w:r>
        <w:rPr>
          <w:rFonts w:hint="eastAsia"/>
        </w:rPr>
        <w:t>　　　　一、消费机市场集中度分析</w:t>
      </w:r>
      <w:r>
        <w:rPr>
          <w:rFonts w:hint="eastAsia"/>
        </w:rPr>
        <w:br/>
      </w:r>
      <w:r>
        <w:rPr>
          <w:rFonts w:hint="eastAsia"/>
        </w:rPr>
        <w:t>　　　　二、消费机企业集中度分析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2020-2025年消费机行业竞争格局分析</w:t>
      </w:r>
      <w:r>
        <w:rPr>
          <w:rFonts w:hint="eastAsia"/>
        </w:rPr>
        <w:br/>
      </w:r>
      <w:r>
        <w:rPr>
          <w:rFonts w:hint="eastAsia"/>
        </w:rPr>
        <w:t>　　　　一、消费机行业竞争策略分析</w:t>
      </w:r>
      <w:r>
        <w:rPr>
          <w:rFonts w:hint="eastAsia"/>
        </w:rPr>
        <w:br/>
      </w:r>
      <w:r>
        <w:rPr>
          <w:rFonts w:hint="eastAsia"/>
        </w:rPr>
        <w:t>　　　　二、消费机行业竞争格局展望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三、我国消费机市场竞争趋势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深圳市智络科技有限公司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杭州鼎图信息技术有限公司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广州科密股份有限公司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深圳市睿易通电子有限公司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北京智新宏业科技有限公司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杭州宇扬科技股份有限公司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杭州科密科技有限公司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深圳市恒星智科技有限公司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广州市贺氏办公设备有限公司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深圳市鑫中创微科技有限公司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2025-2031年中国消费机市场预测及发展建议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2025-2031年中国消费机市场预测分析</w:t>
      </w:r>
      <w:r>
        <w:rPr>
          <w:rFonts w:hint="eastAsia"/>
        </w:rPr>
        <w:br/>
      </w:r>
      <w:r>
        <w:rPr>
          <w:rFonts w:hint="eastAsia"/>
        </w:rPr>
        <w:t>　　　　一、中国消费机行业市场规模预测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二、中国消费机行业发展前景展望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2025-2031年中国消费机企业发展策略建议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2025-2031年中国消费机企业营销策略建议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消费机行业投资的建议及观点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消费机行业投资效益分析</w:t>
      </w:r>
      <w:r>
        <w:rPr>
          <w:rFonts w:hint="eastAsia"/>
        </w:rPr>
        <w:br/>
      </w:r>
      <w:r>
        <w:rPr>
          <w:rFonts w:hint="eastAsia"/>
        </w:rPr>
        <w:t>　　第二节 消费机行业投资风险分析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中⋅智⋅林－消费机行业应对策略</w:t>
      </w:r>
      <w:r>
        <w:rPr>
          <w:rFonts w:hint="eastAsia"/>
        </w:rPr>
        <w:br/>
      </w:r>
      <w:r>
        <w:rPr>
          <w:rFonts w:hint="eastAsia"/>
        </w:rPr>
        <w:t>　　第四消费机行业的重点客户战略实施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消费机行业历程</w:t>
      </w:r>
      <w:r>
        <w:rPr>
          <w:rFonts w:hint="eastAsia"/>
        </w:rPr>
        <w:br/>
      </w:r>
      <w:r>
        <w:rPr>
          <w:rFonts w:hint="eastAsia"/>
        </w:rPr>
        <w:t>　　图表 消费机行业生命周期</w:t>
      </w:r>
      <w:r>
        <w:rPr>
          <w:rFonts w:hint="eastAsia"/>
        </w:rPr>
        <w:br/>
      </w:r>
      <w:r>
        <w:rPr>
          <w:rFonts w:hint="eastAsia"/>
        </w:rPr>
        <w:t>　　图表 消费机行业产业链分析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2020-2025年中国消费机行业产量及增长趋势</w:t>
      </w:r>
      <w:r>
        <w:rPr>
          <w:rFonts w:hint="eastAsia"/>
        </w:rPr>
        <w:br/>
      </w:r>
      <w:r>
        <w:rPr>
          <w:rFonts w:hint="eastAsia"/>
        </w:rPr>
        <w:t>　　图表 消费机行业动态</w:t>
      </w:r>
      <w:r>
        <w:rPr>
          <w:rFonts w:hint="eastAsia"/>
        </w:rPr>
        <w:br/>
      </w:r>
      <w:r>
        <w:rPr>
          <w:rFonts w:hint="eastAsia"/>
        </w:rPr>
        <w:t>　　图表 2020-2025年中国消费机市场需求量及增速统计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2020-2025年中国消费机进口金额分析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2020-2025年中国消费机出口数量分析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2020-2025年中国消费机出口金额分析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2025年中国消费机进口国家及地区分析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2025-2031年中国消费机行业产能预测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2025-2031年中国消费机行业供需平衡预测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2025-2031年中国消费机行业风险分析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5f502b1e34484" w:history="1">
        <w:r>
          <w:rPr>
            <w:rStyle w:val="Hyperlink"/>
          </w:rPr>
          <w:t>2025-2031年中国消费机行业研究与前景分析报告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5f502b1e34484" w:history="1">
        <w:r>
          <w:rPr>
            <w:rStyle w:val="Hyperlink"/>
          </w:rPr>
          <w:t>https://www.20087.com/0/02/XiaoFeiJiQianJing.html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热点：pos机消费明细怎么查、消费机属于什么设备、食堂消费机售饭机、消费机制是什么、小型pos机套现流程、消费机系统、消费科技、消费机时间不对怎么调整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5365871c54208" w:history="1">
      <w:r>
        <w:rPr>
          <w:rStyle w:val="Hyperlink"/>
        </w:rPr>
        <w:t>2025-2031年中国消费机行业研究与前景分析报告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XiaoFeiJiQianJing.html" TargetMode="External" Id="Rac35f502b1e3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XiaoFeiJiQianJing.html" TargetMode="External" Id="R21c5365871c5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2025-04-23T23:36:00Z</dcterms:created>
  <dcterms:modified xsi:type="dcterms:W3CDTF">2025-04-24T00:36:00Z</dcterms:modified>
  <dc:subject>2025-2031年中国消费机行业研究与前景分析报告</dc:subject>
  <dc:title>2025-2031年中国消费机行业研究与前景分析报告</dc:title>
  <cp:keywords>2025-2031年中国消费机行业研究与前景分析报告</cp:keywords>
  <dc:description>2025-2031年中国消费机行业研究与前景分析报告</dc:description>
</cp:coreProperties>
</file>