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b85c951944636" w:history="1">
              <w:r>
                <w:rPr>
                  <w:rStyle w:val="Hyperlink"/>
                </w:rPr>
                <w:t>2026-2031年全球与中国双胆电饭煲市场研究分析及前景趋势预测报告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b85c951944636" w:history="1">
              <w:r>
                <w:rPr>
                  <w:rStyle w:val="Hyperlink"/>
                </w:rPr>
                <w:t>2026-2031年全球与中国双胆电饭煲市场研究分析及前景趋势预测报告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b85c951944636" w:history="1">
                <w:r>
                  <w:rPr>
                    <w:rStyle w:val="Hyperlink"/>
                  </w:rPr>
                  <w:t>https://www.20087.com/1/71/ShuangDanDianFanBaoDeFaZhanQianJing.html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胆电饭煲指配备两个独立内胆（通常为一个用于煮饭、一个用于煲汤或蒸煮）的多功能厨房电器，旨在实现多任务同步烹饪，提升家庭烹饪效率。双胆电饭煲普遍采用IH电磁加热、微压技术及智能菜单系统，确保不同食材在各自最优条件下熟成。主流品牌注重内胆材质差异化——如陶瓷釉胆用于煲汤保留原味，厚釜合金胆用于米饭均匀受热，并通过物理隔离避免串味。操作界面趋向简化，支持手机App远程控制与食谱推荐。然而，双胆结构增加整机体积与清洁复杂度，对小户型厨房空间构成挑战；同时，部分用户反映双胆使用频率不均，常仅用其一，造成资源闲置。</w:t>
      </w:r>
      <w:r>
        <w:rPr>
          <w:rFonts w:hint="eastAsia"/>
        </w:rPr>
        <w:br/>
      </w:r>
      <w:r>
        <w:rPr>
          <w:rFonts w:hint="eastAsia"/>
        </w:rPr>
        <w:t>　　未来，双胆电饭煲将聚焦空间优化、营养科学与能源效率三大维度。模块化内胆设计或将允许用户按需更换功能单元（如发酵盒、酸奶罐），提升设备利用率。AI营养引擎可基于家庭成员健康数据（如血糖、过敏源）自动推荐双胆组合菜谱，并联动称重传感器实现精准投料。在节能方面，分区独立温控与余热回收技术将减少无效能耗。此外，针对单身经济与银发群体，迷你双胆机型（如0.6L+0.8L）将填补细分市场空白。长远看，双胆电饭煲将超越“多锅合一”概念，演进为“家庭膳食健康管理中枢”，在便捷性与健康价值之间建立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b85c951944636" w:history="1">
        <w:r>
          <w:rPr>
            <w:rStyle w:val="Hyperlink"/>
          </w:rPr>
          <w:t>2026-2031年全球与中国双胆电饭煲市场研究分析及前景趋势预测报告</w:t>
        </w:r>
      </w:hyperlink>
      <w:r>
        <w:rPr>
          <w:rFonts w:hint="eastAsia"/>
        </w:rPr>
        <w:t>》基于市场调研数据，系统分析了双胆电饭煲行业的市场现状与发展前景。报告从双胆电饭煲产业链角度出发，梳理了当前双胆电饭煲市场规模、价格走势和供需情况，并对未来几年的增长空间作出预测。研究涵盖了双胆电饭煲行业技术发展现状、创新方向以及重点企业的竞争格局，包括双胆电饭煲市场集中度和品牌策略分析。报告还针对双胆电饭煲细分领域和区域市场展开讨论，客观评估了双胆电饭煲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按产品类型细分，全球双胆电饭煲市场规模2020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传统电饭煲</w:t>
      </w:r>
      <w:r>
        <w:rPr>
          <w:rFonts w:hint="eastAsia"/>
        </w:rPr>
        <w:br/>
      </w:r>
      <w:r>
        <w:rPr>
          <w:rFonts w:hint="eastAsia"/>
        </w:rPr>
        <w:t>　　　　1.3.3 电磁加热电饭煲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按应用细分，全球双胆电饭煲市场规模2020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双胆电饭煲行业发展总体概况</w:t>
      </w:r>
      <w:r>
        <w:rPr>
          <w:rFonts w:hint="eastAsia"/>
        </w:rPr>
        <w:br/>
      </w:r>
      <w:r>
        <w:rPr>
          <w:rFonts w:hint="eastAsia"/>
        </w:rPr>
        <w:t>　　　　1.5.2 双胆电饭煲行业发展主要特点</w:t>
      </w:r>
      <w:r>
        <w:rPr>
          <w:rFonts w:hint="eastAsia"/>
        </w:rPr>
        <w:br/>
      </w:r>
      <w:r>
        <w:rPr>
          <w:rFonts w:hint="eastAsia"/>
        </w:rPr>
        <w:t>　　　　1.5.3 双胆电饭煲行业发展影响因素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双胆电饭煲有利因素</w:t>
      </w:r>
      <w:r>
        <w:rPr>
          <w:rFonts w:hint="eastAsia"/>
        </w:rPr>
        <w:br/>
      </w:r>
      <w:r>
        <w:rPr>
          <w:rFonts w:hint="eastAsia"/>
        </w:rPr>
        <w:t>　　　　1.5.3 .2 双胆电饭煲不利因素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全球市场，近三年双胆电饭煲主要企业占有率及排名（按销量）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双胆电饭煲主要企业在国际市场占有率（按销量，2022-2025）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2024年双胆电饭煲主要企业在国际市场排名（按销量）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全球市场主要企业双胆电饭煲销量（2022-2025）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全球市场，近三年双胆电饭煲主要企业占有率及排名（按收入）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双胆电饭煲主要企业在国际市场占有率（按收入，2022-2025）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2024年双胆电饭煲主要企业在国际市场排名（按收入）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全球市场主要企业双胆电饭煲销售收入（2022-2025）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全球市场主要企业双胆电饭煲销售价格（2022-2025）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中国市场，近三年双胆电饭煲主要企业占有率及排名（按销量）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双胆电饭煲主要企业在中国市场占有率（按销量，2022-2025）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2024年双胆电饭煲主要企业在中国市场排名（按销量）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中国市场主要企业双胆电饭煲销量（2022-2025）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中国市场，近三年双胆电饭煲主要企业占有率及排名（按收入）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双胆电饭煲主要企业在中国市场占有率（按收入，2022-2025）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2024年双胆电饭煲主要企业在中国市场排名（按收入）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中国市场主要企业双胆电饭煲销售收入（2022-2025）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全球主要厂商双胆电饭煲总部及产地分布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全球主要厂商成立时间及双胆电饭煲商业化日期</w:t>
      </w:r>
      <w:r>
        <w:rPr>
          <w:rFonts w:hint="eastAsia"/>
        </w:rPr>
        <w:br/>
      </w:r>
      <w:r>
        <w:rPr>
          <w:rFonts w:hint="eastAsia"/>
        </w:rPr>
        <w:t>　　2.8 全球主要厂商双胆电饭煲产品类型及应用</w:t>
      </w:r>
      <w:r>
        <w:rPr>
          <w:rFonts w:hint="eastAsia"/>
        </w:rPr>
        <w:br/>
      </w:r>
      <w:r>
        <w:rPr>
          <w:rFonts w:hint="eastAsia"/>
        </w:rPr>
        <w:t>　　2.9 双胆电饭煲行业集中度、竞争程度分析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双胆电饭煲行业集中度分析：2024年全球Top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全球双胆电饭煲第一梯队、第二梯队和第三梯队生产商（品牌）及市场份额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全球双胆电饭煲总体规模分析</w:t>
      </w:r>
      <w:r>
        <w:rPr>
          <w:rFonts w:hint="eastAsia"/>
        </w:rPr>
        <w:br/>
      </w:r>
      <w:r>
        <w:rPr>
          <w:rFonts w:hint="eastAsia"/>
        </w:rPr>
        <w:t>　　3.1 全球双胆电饭煲供需现状及预测（2020-2031）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全球双胆电饭煲产能、产量、产能利用率及发展趋势（2020-2031）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全球双胆电饭煲产量、需求量及发展趋势（2020-2031）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全球主要地区双胆电饭煲产量及发展趋势（2020-2031）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全球主要地区双胆电饭煲产量（2020-2025）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全球主要地区双胆电饭煲产量（2026-2031）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全球主要地区双胆电饭煲产量市场份额（2020-2031）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中国双胆电饭煲供需现状及预测（2020-2031）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中国双胆电饭煲产能、产量、产能利用率及发展趋势（2020-2031）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中国双胆电饭煲产量、市场需求量及发展趋势（2020-2031）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中国市场双胆电饭煲进出口（2020-2031）</w:t>
      </w:r>
      <w:r>
        <w:rPr>
          <w:rFonts w:hint="eastAsia"/>
        </w:rPr>
        <w:br/>
      </w:r>
      <w:r>
        <w:rPr>
          <w:rFonts w:hint="eastAsia"/>
        </w:rPr>
        <w:t>　　3.4 全球双胆电饭煲销量及销售额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全球市场双胆电饭煲销售额（2020-2031）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全球市场双胆电饭煲销量（2020-2031）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全球市场双胆电饭煲价格趋势（2020-2031）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全球双胆电饭煲主要地区分析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全球主要地区双胆电饭煲市场规模分析：2020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全球主要地区双胆电饭煲销售收入及市场份额（2020-2025年）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全球主要地区双胆电饭煲销售收入预测（2026-2031年）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全球主要地区双胆电饭煲销量分析：2020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全球主要地区双胆电饭煲销量及市场份额（2020-2025年）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全球主要地区双胆电饭煲销量及市场份额预测（2026-2031）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北美市场双胆电饭煲销量、收入及增长率（2020-2031）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欧洲市场双胆电饭煲销量、收入及增长率（2020-2031）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中国市场双胆电饭煲销量、收入及增长率（2020-2031）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日本市场双胆电饭煲销量、收入及增长率（2020-2031）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东南亚市场双胆电饭煲销量、收入及增长率（2020-2031）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印度市场双胆电饭煲销量、收入及增长率（2020-2031）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双胆电饭煲销量、收入、价格及毛利率（2020-2025）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双胆电饭煲销量、收入、价格及毛利率（2020-2025）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双胆电饭煲销量、收入、价格及毛利率（2020-2025）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双胆电饭煲销量、收入、价格及毛利率（2020-2025）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双胆电饭煲销量、收入、价格及毛利率（2020-2025）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双胆电饭煲销量、收入、价格及毛利率（2020-2025）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双胆电饭煲销量、收入、价格及毛利率（2020-2025）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双胆电饭煲销量、收入、价格及毛利率（2020-2025）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双胆电饭煲销量、收入、价格及毛利率（2020-2025）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双胆电饭煲销量、收入、价格及毛利率（2020-2025）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双胆电饭煲销量、收入、价格及毛利率（2020-2025）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双胆电饭煲销量、收入、价格及毛利率（2020-2025）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双胆电饭煲销量、收入、价格及毛利率（2020-2025）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双胆电饭煲销量、收入、价格及毛利率（2020-2025）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不同产品类型双胆电饭煲分析</w:t>
      </w:r>
      <w:r>
        <w:rPr>
          <w:rFonts w:hint="eastAsia"/>
        </w:rPr>
        <w:br/>
      </w:r>
      <w:r>
        <w:rPr>
          <w:rFonts w:hint="eastAsia"/>
        </w:rPr>
        <w:t>　　6.1 全球不同产品类型双胆电饭煲销量（2020-2031）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全球不同产品类型双胆电饭煲销量及市场份额（2020-2025）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全球不同产品类型双胆电饭煲销量预测（2026-2031）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全球不同产品类型双胆电饭煲收入（2020-2031）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全球不同产品类型双胆电饭煲收入及市场份额（2020-2025）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全球不同产品类型双胆电饭煲收入预测（2026-2031）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全球不同产品类型双胆电饭煲价格走势（2020-2031）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中国不同产品类型双胆电饭煲销量（2020-2031）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中国不同产品类型双胆电饭煲销量预测（2026-2031）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中国不同产品类型双胆电饭煲销量及市场份额（2020-2025）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中国不同产品类型双胆电饭煲收入（2020-2031）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中国不同产品类型双胆电饭煲收入及市场份额（2020-2025）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中国不同产品类型双胆电饭煲收入预测（2026-2031）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不同应用双胆电饭煲分析</w:t>
      </w:r>
      <w:r>
        <w:rPr>
          <w:rFonts w:hint="eastAsia"/>
        </w:rPr>
        <w:br/>
      </w:r>
      <w:r>
        <w:rPr>
          <w:rFonts w:hint="eastAsia"/>
        </w:rPr>
        <w:t>　　7.1 全球不同应用双胆电饭煲销量（2020-2031）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全球不同应用双胆电饭煲销量及市场份额（2020-2025）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全球不同应用双胆电饭煲销量预测（2026-2031）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全球不同应用双胆电饭煲收入（2020-2031）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全球不同应用双胆电饭煲收入及市场份额（2020-2025）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全球不同应用双胆电饭煲收入预测（2026-2031）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全球不同应用双胆电饭煲价格走势（2020-2031）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中国不同应用双胆电饭煲销量（2020-2031）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中国不同应用双胆电饭煲销量及市场份额（2020-2025）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中国不同应用双胆电饭煲销量预测（2026-2031）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中国不同应用双胆电饭煲收入（2020-2031）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中国不同应用双胆电饭煲收入及市场份额（2020-2025）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中国不同应用双胆电饭煲收入预测（2026-2031）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双胆电饭煲行业发展趋势</w:t>
      </w:r>
      <w:r>
        <w:rPr>
          <w:rFonts w:hint="eastAsia"/>
        </w:rPr>
        <w:br/>
      </w:r>
      <w:r>
        <w:rPr>
          <w:rFonts w:hint="eastAsia"/>
        </w:rPr>
        <w:t>　　8.2 双胆电饭煲行业主要驱动因素</w:t>
      </w:r>
      <w:r>
        <w:rPr>
          <w:rFonts w:hint="eastAsia"/>
        </w:rPr>
        <w:br/>
      </w:r>
      <w:r>
        <w:rPr>
          <w:rFonts w:hint="eastAsia"/>
        </w:rPr>
        <w:t>　　8.3 双胆电饭煲中国企业SWOT分析</w:t>
      </w:r>
      <w:r>
        <w:rPr>
          <w:rFonts w:hint="eastAsia"/>
        </w:rPr>
        <w:br/>
      </w:r>
      <w:r>
        <w:rPr>
          <w:rFonts w:hint="eastAsia"/>
        </w:rPr>
        <w:t>　　8.4 中国双胆电饭煲行业政策环境分析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双胆电饭煲行业产业链简介</w:t>
      </w:r>
      <w:r>
        <w:rPr>
          <w:rFonts w:hint="eastAsia"/>
        </w:rPr>
        <w:br/>
      </w:r>
      <w:r>
        <w:rPr>
          <w:rFonts w:hint="eastAsia"/>
        </w:rPr>
        <w:t>　　　　9.1.1 双胆电饭煲行业供应链分析</w:t>
      </w:r>
      <w:r>
        <w:rPr>
          <w:rFonts w:hint="eastAsia"/>
        </w:rPr>
        <w:br/>
      </w:r>
      <w:r>
        <w:rPr>
          <w:rFonts w:hint="eastAsia"/>
        </w:rPr>
        <w:t>　　　　9.1.2 双胆电饭煲主要原料及供应情况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双胆电饭煲行业采购模式</w:t>
      </w:r>
      <w:r>
        <w:rPr>
          <w:rFonts w:hint="eastAsia"/>
        </w:rPr>
        <w:br/>
      </w:r>
      <w:r>
        <w:rPr>
          <w:rFonts w:hint="eastAsia"/>
        </w:rPr>
        <w:t>　　9.3 双胆电饭煲行业生产模式</w:t>
      </w:r>
      <w:r>
        <w:rPr>
          <w:rFonts w:hint="eastAsia"/>
        </w:rPr>
        <w:br/>
      </w:r>
      <w:r>
        <w:rPr>
          <w:rFonts w:hint="eastAsia"/>
        </w:rPr>
        <w:t>　　9.4 双胆电饭煲行业销售模式及销售渠道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按产品类型细分，全球双胆电饭煲市场规模2020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按应用细分，全球双胆电饭煲市场规模（CAGR）2020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双胆电饭煲行业发展主要特点</w:t>
      </w:r>
      <w:r>
        <w:rPr>
          <w:rFonts w:hint="eastAsia"/>
        </w:rPr>
        <w:br/>
      </w:r>
      <w:r>
        <w:rPr>
          <w:rFonts w:hint="eastAsia"/>
        </w:rPr>
        <w:t>　　表 4： 双胆电饭煲行业发展有利因素分析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双胆电饭煲行业发展不利因素分析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进入双胆电饭煲行业壁垒</w:t>
      </w:r>
      <w:r>
        <w:rPr>
          <w:rFonts w:hint="eastAsia"/>
        </w:rPr>
        <w:br/>
      </w:r>
      <w:r>
        <w:rPr>
          <w:rFonts w:hint="eastAsia"/>
        </w:rPr>
        <w:t>　　表 7： 双胆电饭煲主要企业在国际市场占有率（按销量，2022-2025）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2024年双胆电饭煲主要企业在国际市场排名（按销量）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全球市场主要企业双胆电饭煲销量（2022-2025）&amp;（千件）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双胆电饭煲主要企业在国际市场占有率（按收入，2022-2025）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2024年双胆电饭煲主要企业在国际市场排名（按收入）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全球市场主要企业双胆电饭煲销售收入（2022-2025）&amp;（万元）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全球市场主要企业双胆电饭煲销售价格（2022-2025）&amp;（元/件）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双胆电饭煲主要企业在中国市场占有率（按销量，2022-2025）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2024年双胆电饭煲主要企业在中国市场排名（按销量）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中国市场主要企业双胆电饭煲销量（2022-2025）&amp;（千件）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双胆电饭煲主要企业在中国市场占有率（按收入，2022-2025）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2024年双胆电饭煲主要企业在中国市场排名（按收入）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中国市场主要企业双胆电饭煲销售收入（2022-2025）&amp;（万元）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全球主要厂商双胆电饭煲总部及产地分布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全球主要厂商成立时间及双胆电饭煲商业化日期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全球主要厂商双胆电饭煲产品类型及应用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2024年全球双胆电饭煲主要厂商市场地位（第一梯队、第二梯队和第三梯队）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全球双胆电饭煲市场投资、并购等现状分析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全球主要地区双胆电饭煲产量增速（CAGR）：（2020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全球主要地区双胆电饭煲产量（2020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全球主要地区双胆电饭煲产量（2020-2025）&amp;（千件）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全球主要地区双胆电饭煲产量（2026-2031）&amp;（千件）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全球主要地区双胆电饭煲产量市场份额（2020-2025）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全球主要地区双胆电饭煲产量（2026-2031）&amp;（千件）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中国市场双胆电饭煲产量、销量、进出口（2020-2025年）&amp;（千件）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中国市场双胆电饭煲产量、销量、进出口预测（2026-2031）&amp;（千件）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全球主要地区双胆电饭煲销售收入增速：（2020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全球主要地区双胆电饭煲销售收入（2020-2025）&amp;（万元）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全球主要地区双胆电饭煲销售收入市场份额（2020-2025）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全球主要地区双胆电饭煲收入（2026-2031）&amp;（万元）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全球主要地区双胆电饭煲收入市场份额（2026-2031）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全球主要地区双胆电饭煲销量（千件）：2020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全球主要地区双胆电饭煲销量（2020-2025）&amp;（千件）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全球主要地区双胆电饭煲销量市场份额（2020-2025）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全球主要地区双胆电饭煲销量（2026-2031）&amp;（千件）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全球主要地区双胆电饭煲销量份额（2026-2031）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双胆电饭煲销量（千件）、收入（万元）、价格（元/件）及毛利率（2020-2025）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双胆电饭煲销量（千件）、收入（万元）、价格（元/件）及毛利率（2020-2025）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双胆电饭煲销量（千件）、收入（万元）、价格（元/件）及毛利率（2020-2025）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双胆电饭煲销量（千件）、收入（万元）、价格（元/件）及毛利率（2020-2025）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双胆电饭煲销量（千件）、收入（万元）、价格（元/件）及毛利率（2020-2025）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双胆电饭煲销量（千件）、收入（万元）、价格（元/件）及毛利率（2020-2025）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双胆电饭煲销量（千件）、收入（万元）、价格（元/件）及毛利率（2020-2025）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双胆电饭煲销量（千件）、收入（万元）、价格（元/件）及毛利率（2020-2025）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双胆电饭煲销量（千件）、收入（万元）、价格（元/件）及毛利率（2020-2025）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双胆电饭煲销量（千件）、收入（万元）、价格（元/件）及毛利率（2020-2025）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双胆电饭煲销量（千件）、收入（万元）、价格（元/件）及毛利率（2020-2025）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双胆电饭煲销量（千件）、收入（万元）、价格（元/件）及毛利率（2020-2025）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双胆电饭煲销量（千件）、收入（万元）、价格（元/件）及毛利率（2020-2025）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双胆电饭煲生产基地、销售区域、竞争对手及市场地位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双胆电饭煲产品规格、参数及市场应用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双胆电饭煲销量（千件）、收入（万元）、价格（元/件）及毛利率（2020-2025）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全球不同产品类型双胆电饭煲销量（2020-2025年）&amp;（千件）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全球不同产品类型双胆电饭煲销量市场份额（2020-2025）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全球不同产品类型双胆电饭煲销量预测（2026-2031）&amp;（千件）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全球市场不同产品类型双胆电饭煲销量市场份额预测（2026-2031）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全球不同产品类型双胆电饭煲收入（2020-2025年）&amp;（万元）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全球不同产品类型双胆电饭煲收入市场份额（2020-2025）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全球不同产品类型双胆电饭煲收入预测（2026-2031）&amp;（万元）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全球不同产品类型双胆电饭煲收入市场份额预测（2026-2031）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中国不同产品类型双胆电饭煲销量预测（2026-2031）&amp;（千件）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全球市场不同产品类型双胆电饭煲销量市场份额预测（2026-2031）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中国不同产品类型双胆电饭煲销量（2020-2025年）&amp;（千件）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中国不同产品类型双胆电饭煲销量市场份额（2020-2025）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中国不同产品类型双胆电饭煲收入（2020-2025年）&amp;（万元）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中国不同产品类型双胆电饭煲收入市场份额（2020-2025）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中国不同产品类型双胆电饭煲收入预测（2026-2031）&amp;（万元）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中国不同产品类型双胆电饭煲收入市场份额预测（2026-2031）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全球不同应用双胆电饭煲销量（2020-2025年）&amp;（千件）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全球不同应用双胆电饭煲销量市场份额（2020-2025）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全球不同应用双胆电饭煲销量预测（2026-2031）&amp;（千件）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全球市场不同应用双胆电饭煲销量市场份额预测（2026-2031）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全球不同应用双胆电饭煲收入（2020-2025年）&amp;（万元）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全球不同应用双胆电饭煲收入市场份额（2020-2025）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全球不同应用双胆电饭煲收入预测（2026-2031）&amp;（万元）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全球不同应用双胆电饭煲收入市场份额预测（2026-2031）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中国不同应用双胆电饭煲销量（2020-2025年）&amp;（千件）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中国不同应用双胆电饭煲销量市场份额（2020-2025）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中国不同应用双胆电饭煲销量预测（2026-2031）&amp;（千件）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中国市场不同应用双胆电饭煲销量市场份额预测（2026-2031）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中国不同应用双胆电饭煲收入（2020-2025年）&amp;（万元）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中国不同应用双胆电饭煲收入市场份额（2020-2025）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中国不同应用双胆电饭煲收入预测（2026-2031）&amp;（万元）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中国不同应用双胆电饭煲收入市场份额预测（2026-2031）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双胆电饭煲行业发展趋势</w:t>
      </w:r>
      <w:r>
        <w:rPr>
          <w:rFonts w:hint="eastAsia"/>
        </w:rPr>
        <w:br/>
      </w:r>
      <w:r>
        <w:rPr>
          <w:rFonts w:hint="eastAsia"/>
        </w:rPr>
        <w:t>　　表 146： 双胆电饭煲行业主要驱动因素</w:t>
      </w:r>
      <w:r>
        <w:rPr>
          <w:rFonts w:hint="eastAsia"/>
        </w:rPr>
        <w:br/>
      </w:r>
      <w:r>
        <w:rPr>
          <w:rFonts w:hint="eastAsia"/>
        </w:rPr>
        <w:t>　　表 147： 双胆电饭煲行业供应链分析</w:t>
      </w:r>
      <w:r>
        <w:rPr>
          <w:rFonts w:hint="eastAsia"/>
        </w:rPr>
        <w:br/>
      </w:r>
      <w:r>
        <w:rPr>
          <w:rFonts w:hint="eastAsia"/>
        </w:rPr>
        <w:t>　　表 148： 双胆电饭煲上游原料供应商</w:t>
      </w:r>
      <w:r>
        <w:rPr>
          <w:rFonts w:hint="eastAsia"/>
        </w:rPr>
        <w:br/>
      </w:r>
      <w:r>
        <w:rPr>
          <w:rFonts w:hint="eastAsia"/>
        </w:rPr>
        <w:t>　　表 149： 双胆电饭煲主要地区不同应用客户分析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双胆电饭煲典型经销商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双胆电饭煲产品图片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全球不同产品类型双胆电饭煲销售额2020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全球不同产品类型双胆电饭煲市场份额2024 &amp; 2031</w:t>
      </w:r>
      <w:r>
        <w:rPr>
          <w:rFonts w:hint="eastAsia"/>
        </w:rPr>
        <w:br/>
      </w:r>
      <w:r>
        <w:rPr>
          <w:rFonts w:hint="eastAsia"/>
        </w:rPr>
        <w:t>　　图 4： 传统电饭煲产品图片</w:t>
      </w:r>
      <w:r>
        <w:rPr>
          <w:rFonts w:hint="eastAsia"/>
        </w:rPr>
        <w:br/>
      </w:r>
      <w:r>
        <w:rPr>
          <w:rFonts w:hint="eastAsia"/>
        </w:rPr>
        <w:t>　　图 5： 电磁加热电饭煲产品图片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全球不同应用双胆电饭煲市场份额2024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2024年全球前五大生产商双胆电饭煲市场份额</w:t>
      </w:r>
      <w:r>
        <w:rPr>
          <w:rFonts w:hint="eastAsia"/>
        </w:rPr>
        <w:br/>
      </w:r>
      <w:r>
        <w:rPr>
          <w:rFonts w:hint="eastAsia"/>
        </w:rPr>
        <w:t>　　图 11： 2024年全球双胆电饭煲第一梯队、第二梯队和第三梯队厂商及市场份额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全球双胆电饭煲产能、产量、产能利用率及发展趋势（2020-2031）&amp;（千件）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全球双胆电饭煲产量、需求量及发展趋势（2020-2031）&amp;（千件）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全球主要地区双胆电饭煲产量市场份额（2020-2031）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中国双胆电饭煲产能、产量、产能利用率及发展趋势（2020-2031）&amp;（千件）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中国双胆电饭煲产量、市场需求量及发展趋势（2020-2031）&amp;（千件）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全球双胆电饭煲市场销售额及增长率：（2020-2031）&amp;（万元）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全球市场双胆电饭煲市场规模：2020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全球市场双胆电饭煲销量及增长率（2020-2031）&amp;（千件）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全球市场双胆电饭煲价格趋势（2020-2031）&amp;（元/件）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全球主要地区双胆电饭煲销售收入（2020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全球主要地区双胆电饭煲销售收入市场份额（2020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北美市场双胆电饭煲销量及增长率（2020-2031）&amp;（千件）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北美市场双胆电饭煲收入及增长率（2020-2031）&amp;（万元）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欧洲市场双胆电饭煲销量及增长率（2020-2031）&amp;（千件）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欧洲市场双胆电饭煲收入及增长率（2020-2031）&amp;（万元）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中国市场双胆电饭煲销量及增长率（2020-2031）&amp;（千件）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中国市场双胆电饭煲收入及增长率（2020-2031）&amp;（万元）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日本市场双胆电饭煲销量及增长率（2020-2031）&amp;（千件）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日本市场双胆电饭煲收入及增长率（2020-2031）&amp;（万元）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东南亚市场双胆电饭煲销量及增长率（2020-2031）&amp;（千件）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东南亚市场双胆电饭煲收入及增长率（2020-2031）&amp;（万元）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印度市场双胆电饭煲销量及增长率（2020-2031）&amp;（千件）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印度市场双胆电饭煲收入及增长率（2020-2031）&amp;（万元）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全球不同产品类型双胆电饭煲价格走势（2020-2031）&amp;（元/件）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全球不同应用双胆电饭煲价格走势（2020-2031）&amp;（元/件）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双胆电饭煲中国企业SWOT分析</w:t>
      </w:r>
      <w:r>
        <w:rPr>
          <w:rFonts w:hint="eastAsia"/>
        </w:rPr>
        <w:br/>
      </w:r>
      <w:r>
        <w:rPr>
          <w:rFonts w:hint="eastAsia"/>
        </w:rPr>
        <w:t>　　图 38： 双胆电饭煲产业链</w:t>
      </w:r>
      <w:r>
        <w:rPr>
          <w:rFonts w:hint="eastAsia"/>
        </w:rPr>
        <w:br/>
      </w:r>
      <w:r>
        <w:rPr>
          <w:rFonts w:hint="eastAsia"/>
        </w:rPr>
        <w:t>　　图 39： 双胆电饭煲行业采购模式分析</w:t>
      </w:r>
      <w:r>
        <w:rPr>
          <w:rFonts w:hint="eastAsia"/>
        </w:rPr>
        <w:br/>
      </w:r>
      <w:r>
        <w:rPr>
          <w:rFonts w:hint="eastAsia"/>
        </w:rPr>
        <w:t>　　图 40： 双胆电饭煲行业生产模式</w:t>
      </w:r>
      <w:r>
        <w:rPr>
          <w:rFonts w:hint="eastAsia"/>
        </w:rPr>
        <w:br/>
      </w:r>
      <w:r>
        <w:rPr>
          <w:rFonts w:hint="eastAsia"/>
        </w:rPr>
        <w:t>　　图 41： 双胆电饭煲行业销售模式分析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b85c951944636" w:history="1">
        <w:r>
          <w:rPr>
            <w:rStyle w:val="Hyperlink"/>
          </w:rPr>
          <w:t>2026-2031年全球与中国双胆电饭煲市场研究分析及前景趋势预测报告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b85c951944636" w:history="1">
        <w:r>
          <w:rPr>
            <w:rStyle w:val="Hyperlink"/>
          </w:rPr>
          <w:t>https://www.20087.com/1/71/ShuangDanDianFanBaoDeFaZhanQianJing.html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胆电饭煲怎么使用视频、双胆电饭煲哪个牌子好、双胆电饭煲哪个牌子好、双胆电饭煲的害处、双胆电饭煲排行榜第一名、双胆电饭煲怎么使用方法、电饭煲双胆和单胆有什么区别、双胆电饭煲排行榜第一名、电压力锅两个内胆怎么区分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b8f76ba0540cc" w:history="1">
      <w:r>
        <w:rPr>
          <w:rStyle w:val="Hyperlink"/>
        </w:rPr>
        <w:t>2026-2031年全球与中国双胆电饭煲市场研究分析及前景趋势预测报告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huangDanDianFanBaoDeFaZhanQianJing.html" TargetMode="External" Id="R2bcb85c95194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huangDanDianFanBaoDeFaZhanQianJing.html" TargetMode="External" Id="R8c6b8f76ba05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2025-11-14T23:16:46Z</dcterms:created>
  <dcterms:modified xsi:type="dcterms:W3CDTF">2025-11-15T00:16:46Z</dcterms:modified>
  <dc:subject>2026-2031年全球与中国双胆电饭煲市场研究分析及前景趋势预测报告</dc:subject>
  <dc:title>2026-2031年全球与中国双胆电饭煲市场研究分析及前景趋势预测报告</dc:title>
  <cp:keywords>2026-2031年全球与中国双胆电饭煲市场研究分析及前景趋势预测报告</cp:keywords>
  <dc:description>2026-2031年全球与中国双胆电饭煲市场研究分析及前景趋势预测报告</dc:description>
</cp:coreProperties>
</file>