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dbddbb2034a2d" w:history="1">
              <w:r>
                <w:rPr>
                  <w:rStyle w:val="Hyperlink"/>
                </w:rPr>
                <w:t>中国壁挂式变频空调行业发展回顾及市场前景分析报告（2023年版）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dbddbb2034a2d" w:history="1">
              <w:r>
                <w:rPr>
                  <w:rStyle w:val="Hyperlink"/>
                </w:rPr>
                <w:t>中国壁挂式变频空调行业发展回顾及市场前景分析报告（2023年版）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dbddbb2034a2d" w:history="1">
                <w:r>
                  <w:rPr>
                    <w:rStyle w:val="Hyperlink"/>
                  </w:rPr>
                  <w:t>https://www.20087.com/1/51/BiGuaShiBianPinKongTiaoShiChangQianJing.html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变频空调以其高效节能、静音舒适和智能控制等特点，成为家用空调市场的主流产品。目前，壁挂式变频空调正不断引入新技术，如全直流变频技术、自清洁功能和智能语音控制，提高了用户体验和能源效率。同时，采用环保制冷剂和优化的热交换系统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壁挂式变频空调将更加注重个性化和智能化。个性化体现在提供更多的定制化选项，如个性化界面设计和健康模式选择，以满足不同用户的需求。智能化则意味着集成物联网（IoT）技术和AI算法，实现远程控制、故障预测和自适应温控，提升能源管理效率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dbddbb2034a2d" w:history="1">
        <w:r>
          <w:rPr>
            <w:rStyle w:val="Hyperlink"/>
          </w:rPr>
          <w:t>中国壁挂式变频空调行业发展回顾及市场前景分析报告（2023年版）</w:t>
        </w:r>
      </w:hyperlink>
      <w:r>
        <w:rPr>
          <w:rFonts w:hint="eastAsia"/>
        </w:rPr>
        <w:t>》通过监测壁挂式变频空调产品历年供需关系变化规律，对壁挂式变频空调产品内的企业群体进行了深入的调查与研究，采用定量及定性的科学研究方法撰写而成。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6dbddbb2034a2d" w:history="1">
        <w:r>
          <w:rPr>
            <w:rStyle w:val="Hyperlink"/>
          </w:rPr>
          <w:t>中国壁挂式变频空调行业发展回顾及市场前景分析报告（2023年版）</w:t>
        </w:r>
      </w:hyperlink>
      <w:r>
        <w:rPr>
          <w:rFonts w:hint="eastAsia"/>
        </w:rPr>
        <w:t>》对我国壁挂式变频空调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2022-2023年中国壁挂式变频空调行业发展环境分析</w:t>
      </w:r>
      <w:r>
        <w:rPr>
          <w:rFonts w:hint="eastAsia"/>
        </w:rPr>
        <w:br/>
      </w:r>
      <w:r>
        <w:rPr>
          <w:rFonts w:hint="eastAsia"/>
        </w:rPr>
        <w:t>　　第一节 壁挂式变频空调市场特征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二、壁挂式变频空调行业相关政策分析</w:t>
      </w:r>
      <w:r>
        <w:rPr>
          <w:rFonts w:hint="eastAsia"/>
        </w:rPr>
        <w:br/>
      </w:r>
      <w:r>
        <w:rPr>
          <w:rFonts w:hint="eastAsia"/>
        </w:rPr>
        <w:t>　　第四节 壁挂式变频空调行业发展的波特五力模型分析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中国壁挂式变频空调行业产业链（上、下游及关联产业）状况分析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2022-2023年中国壁挂式变频空调行业规模分析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2022-2023年中国壁挂式变频空调行业销售及利润分析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一、2018-2023年中国壁挂式变频空调行业销售收入分析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二、2018-2023年中国壁挂式变频空调行业产品销售税金情况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三、2018-2023年中国壁挂式变频空调行业利润增长情况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2018-2023年中国壁挂式变频空调行业销售成本情况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2018-2023年中国壁挂式变频空调行业销售费用情况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2018-2023年中国壁挂式变频空调行业管理费用情况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2022-2023年中国壁挂式变频空调行业区域结构分析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2022-2023年东北地区壁挂式变频空调行业市场现状分析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2022-2023年华北地区壁挂式变频空调行业市场现状分析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2022-2023年华东地区壁挂式变频空调行业市场现状分析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2022-2023年华南地区壁挂式变频空调行业市场现状分析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2022-2023年华中地区壁挂式变频空调行业市场现状分析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2022-2023年西北地区壁挂式变频空调行业市场现状分析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2022-2023年西南地区壁挂式变频空调行业市场现状分析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中国壁挂式变频空调国内市场综述</w:t>
      </w:r>
      <w:r>
        <w:rPr>
          <w:rFonts w:hint="eastAsia"/>
        </w:rPr>
        <w:br/>
      </w:r>
      <w:r>
        <w:rPr>
          <w:rFonts w:hint="eastAsia"/>
        </w:rPr>
        <w:t>　　第一节 中国壁挂式变频空调产品产量分析及预测</w:t>
      </w:r>
      <w:r>
        <w:rPr>
          <w:rFonts w:hint="eastAsia"/>
        </w:rPr>
        <w:br/>
      </w:r>
      <w:r>
        <w:rPr>
          <w:rFonts w:hint="eastAsia"/>
        </w:rPr>
        <w:t>　　　　一、壁挂式变频空调产业总体产能规模</w:t>
      </w:r>
      <w:r>
        <w:rPr>
          <w:rFonts w:hint="eastAsia"/>
        </w:rPr>
        <w:br/>
      </w:r>
      <w:r>
        <w:rPr>
          <w:rFonts w:hint="eastAsia"/>
        </w:rPr>
        <w:t>　　　　二、壁挂式变频空调生产区域分布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中国壁挂式变频空调市场需求分析及预测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一、中国壁挂式变频空调需求特点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2023-2029年中国壁挂式变频空调供需平衡预测（回归预测模型）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中国壁挂式变频空调价格趋势分析</w:t>
      </w:r>
      <w:r>
        <w:rPr>
          <w:rFonts w:hint="eastAsia"/>
        </w:rPr>
        <w:br/>
      </w:r>
      <w:r>
        <w:rPr>
          <w:rFonts w:hint="eastAsia"/>
        </w:rPr>
        <w:t>　　　　一、中国壁挂式变频空调2018-2023年价格趋势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二、中国壁挂式变频空调当前市场价格及分析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三、影响壁挂式变频空调价格因素分析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四、2023-2029年中国壁挂式变频空调价格走势预测（回归预测模型）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中国壁挂式变频空调行业进出口市场情况分析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2018-2023年中国壁挂式变频空调行业进出口量分析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一、2018-2023年中国壁挂式变频空调行业进口分析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二、2018-2023年中国壁挂式变频空调行业出口分析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2023-2029年中国壁挂式变频空调行业进出口市场预测分析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一、2023-2029年中国壁挂式变频空调行业进口预测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二、2023-2029年中国壁挂式变频空调行业出口预测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全国壁挂式变频空调行业财务状况分析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2023年壁挂式变频空调行业规模分析</w:t>
      </w:r>
      <w:r>
        <w:rPr>
          <w:rFonts w:hint="eastAsia"/>
        </w:rPr>
        <w:br/>
      </w:r>
      <w:r>
        <w:rPr>
          <w:rFonts w:hint="eastAsia"/>
        </w:rPr>
        <w:t>　　　　一、2023年壁挂式变频空调行业总资产对比分析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二、2023年壁挂式变频空调行业企业单位数对比分析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三、2023年壁挂式变频空调行业从业人员平均人数对比分析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2023年壁挂式变频空调行业经济效益分析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一、2023年壁挂式变频空调行业产值利税率对比分析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二、2023年壁挂式变频空调行业资金利润率对比分析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三、2023年壁挂式变频空调行业成本费用利润率对比分析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2023年壁挂式变频空调行业效率分析</w:t>
      </w:r>
      <w:r>
        <w:rPr>
          <w:rFonts w:hint="eastAsia"/>
        </w:rPr>
        <w:br/>
      </w:r>
      <w:r>
        <w:rPr>
          <w:rFonts w:hint="eastAsia"/>
        </w:rPr>
        <w:t>　　　　一、2023年壁挂式变频空调行业资产负债率对比分析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二、2023年壁挂式变频空调行业流动资产周转次数对比分析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2023年壁挂式变频空调行业结构分析</w:t>
      </w:r>
      <w:r>
        <w:rPr>
          <w:rFonts w:hint="eastAsia"/>
        </w:rPr>
        <w:br/>
      </w:r>
      <w:r>
        <w:rPr>
          <w:rFonts w:hint="eastAsia"/>
        </w:rPr>
        <w:t>　　　　一、2023年壁挂式变频空调行业地区结构分析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二、2023年壁挂式变频空调行业所有制结构分析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三、2023年壁挂式变频空调行业不同规模企业结构分析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2023年壁挂式变频空调行业不同规模企业财务状况分析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一、2023年壁挂式变频空调行业不同规模企业人均指标分析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二、2023年壁挂式变频空调行业不同规模企业盈利能力分析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三、2023年壁挂式变频空调行业不同规模企业营运能力分析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四、2023年壁挂式变频空调行业不同规模企业偿债能力分析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国内外壁挂式变频空调重点企业分析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中国壁挂式变频空调行业发展预测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2023-2029年我国壁挂式变频空调行业产量预测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2023-2029年我国壁挂式变频空调行业消费量预测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2023-2029年我国壁挂式变频空调行业产值预测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2023-2029年我国壁挂式变频空调行业销售收入预测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壁挂式变频空调行业投资前景与投资策略分析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壁挂式变频空调行业发展的PEST分析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壁挂式变频空调行业投资价值分析</w:t>
      </w:r>
      <w:r>
        <w:rPr>
          <w:rFonts w:hint="eastAsia"/>
        </w:rPr>
        <w:br/>
      </w:r>
      <w:r>
        <w:rPr>
          <w:rFonts w:hint="eastAsia"/>
        </w:rPr>
        <w:t>　　　　一、壁挂式变频空调行业发展前景分析</w:t>
      </w:r>
      <w:r>
        <w:rPr>
          <w:rFonts w:hint="eastAsia"/>
        </w:rPr>
        <w:br/>
      </w:r>
      <w:r>
        <w:rPr>
          <w:rFonts w:hint="eastAsia"/>
        </w:rPr>
        <w:t>　　　　二、壁挂式变频空调行业盈利能力预测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壁挂式变频空调行业投资风险分析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壁挂式变频空调行业投资策略分析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业内专家对中国壁挂式变频空调行业总结及企业重点客户管理建议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壁挂式变频空调行业企业问题总结</w:t>
      </w:r>
      <w:r>
        <w:rPr>
          <w:rFonts w:hint="eastAsia"/>
        </w:rPr>
        <w:br/>
      </w:r>
      <w:r>
        <w:rPr>
          <w:rFonts w:hint="eastAsia"/>
        </w:rPr>
        <w:t>　　第二节 壁挂式变频空调企业应对策略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(中^智^林)壁挂式变频空调市场的重点客户战略实施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dbddbb2034a2d" w:history="1">
        <w:r>
          <w:rPr>
            <w:rStyle w:val="Hyperlink"/>
          </w:rPr>
          <w:t>中国壁挂式变频空调行业发展回顾及市场前景分析报告（2023年版）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dbddbb2034a2d" w:history="1">
        <w:r>
          <w:rPr>
            <w:rStyle w:val="Hyperlink"/>
          </w:rPr>
          <w:t>https://www.20087.com/1/51/BiGuaShiBianPinKongTiaoShiChangQianJing.html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efa07f6154dd8" w:history="1">
      <w:r>
        <w:rPr>
          <w:rStyle w:val="Hyperlink"/>
        </w:rPr>
        <w:t>中国壁挂式变频空调行业发展回顾及市场前景分析报告（2023年版）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BiGuaShiBianPinKongTiaoShiChangQianJing.html" TargetMode="External" Id="R2a6dbddbb203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BiGuaShiBianPinKongTiaoShiChangQianJing.html" TargetMode="External" Id="Re46efa07f615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2023-03-19T02:10:00Z</dcterms:created>
  <dcterms:modified xsi:type="dcterms:W3CDTF">2023-03-19T03:10:00Z</dcterms:modified>
  <dc:subject>中国壁挂式变频空调行业发展回顾及市场前景分析报告（2023年版）</dc:subject>
  <dc:title>中国壁挂式变频空调行业发展回顾及市场前景分析报告（2023年版）</dc:title>
  <cp:keywords>中国壁挂式变频空调行业发展回顾及市场前景分析报告（2023年版）</cp:keywords>
  <dc:description>中国壁挂式变频空调行业发展回顾及市场前景分析报告（2023年版）</dc:description>
</cp:coreProperties>
</file>