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9121e6a334583" w:history="1">
              <w:r>
                <w:rPr>
                  <w:rStyle w:val="Hyperlink"/>
                </w:rPr>
                <w:t>2026-2032年中国高端厨房电器市场现状分析及前景趋势预测报告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9121e6a334583" w:history="1">
              <w:r>
                <w:rPr>
                  <w:rStyle w:val="Hyperlink"/>
                </w:rPr>
                <w:t>2026-2032年中国高端厨房电器市场现状分析及前景趋势预测报告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9121e6a334583" w:history="1">
                <w:r>
                  <w:rPr>
                    <w:rStyle w:val="Hyperlink"/>
                  </w:rPr>
                  <w:t>https://www.20087.com/1/71/GaoDuanChuFangDianQiDeQianJing.html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厨房电器涵盖嵌入式蒸烤一体机、智能洗碗机、真空低温料理机及多功能灶具等，强调设计美学、人机交互、食材营养保留及智能化联动，核心指标包括能效等级（一级）、噪音控制（&lt;45dB）、材质质感（不锈钢/钢化玻璃）及符合IEC 60335安全标准。在品质生活与厨房社交化趋势推动下，用户对设备的烹饪精准度（±1℃温控）、自动菜谱识别能力及是否支持全屋智能生态高度关注。然而，功能堆砌导致操作复杂；部分“智能”仅限APP远程开关，缺乏真实场景价值；且安装兼容性（橱柜尺寸、水电接口）制约用户体验。</w:t>
      </w:r>
      <w:r>
        <w:rPr>
          <w:rFonts w:hint="eastAsia"/>
        </w:rPr>
        <w:br/>
      </w:r>
      <w:r>
        <w:rPr>
          <w:rFonts w:hint="eastAsia"/>
        </w:rPr>
        <w:t>　　未来，高端厨房电器将向AI烹饪、模块集成与服务延伸升级。内置多光谱传感器实时监测食材状态，AI动态调整火候与时间；跨设备协同实现“洗-切-烹-洁”全自动流程。开发可拆卸核心模块（如蒸汽发生器）便于升级；采用抗菌涂层与自清洁技术降低维护成本。在商业模式上，绑定食材供应链提供“硬件+内容+服务”套餐；AR指导安装与故障排查。此外，适配零碳住宅的直流供电专用型号。随着厨房从功能空间转向情感中心，具备高智能、高体验与高生态融合能力的高端厨房电器将持续引领家居消费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9121e6a334583" w:history="1">
        <w:r>
          <w:rPr>
            <w:rStyle w:val="Hyperlink"/>
          </w:rPr>
          <w:t>2026-2032年中国高端厨房电器市场现状分析及前景趋势预测报告</w:t>
        </w:r>
      </w:hyperlink>
      <w:r>
        <w:rPr>
          <w:rFonts w:hint="eastAsia"/>
        </w:rPr>
        <w:t>》以专业视角，系统分析了高端厨房电器行业的市场规模、价格动态及产业链结构，梳理了不同高端厨房电器细分领域的发展现状。报告从高端厨房电器技术路径、供需关系等维度，客观呈现了高端厨房电器领域的技术成熟度与创新方向，并对中期市场前景作出合理预测，同时评估了高端厨房电器重点企业的市场表现、品牌竞争力和行业集中度。报告还结合政策环境与消费升级趋势，识别了高端厨房电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高端厨房电器市场概述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按照不同产品类型，高端厨房电器主要可以分为如下几个类别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中国不同产品类型高端厨房电器增长趋势2021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大家电</w:t>
      </w:r>
      <w:r>
        <w:rPr>
          <w:rFonts w:hint="eastAsia"/>
        </w:rPr>
        <w:br/>
      </w:r>
      <w:r>
        <w:rPr>
          <w:rFonts w:hint="eastAsia"/>
        </w:rPr>
        <w:t>　　　　1.2.3 小家电</w:t>
      </w:r>
      <w:r>
        <w:rPr>
          <w:rFonts w:hint="eastAsia"/>
        </w:rPr>
        <w:br/>
      </w:r>
      <w:r>
        <w:rPr>
          <w:rFonts w:hint="eastAsia"/>
        </w:rPr>
        <w:t>　　　　1.2.4 特种家电</w:t>
      </w:r>
      <w:r>
        <w:rPr>
          <w:rFonts w:hint="eastAsia"/>
        </w:rPr>
        <w:br/>
      </w:r>
      <w:r>
        <w:rPr>
          <w:rFonts w:hint="eastAsia"/>
        </w:rPr>
        <w:t>　　　　1.2.5 嵌入式家电</w:t>
      </w:r>
      <w:r>
        <w:rPr>
          <w:rFonts w:hint="eastAsia"/>
        </w:rPr>
        <w:br/>
      </w:r>
      <w:r>
        <w:rPr>
          <w:rFonts w:hint="eastAsia"/>
        </w:rPr>
        <w:t>　　1.3 从不同应用，高端厨房电器主要包括如下几个方面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中国不同应用高端厨房电器增长趋势2021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中国高端厨房电器发展现状及未来趋势（2021-2032）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中国市场高端厨房电器收入及增长率（2021-2032）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中国市场高端厨房电器销量及增长率（2021-2032）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中国市场主要高端厨房电器厂商分析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中国市场主要厂商高端厨房电器销量及市场占有率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中国市场主要厂商高端厨房电器销量（2021-2026）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中国市场主要厂商高端厨房电器收入及市场占有率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中国市场主要厂商高端厨房电器收入（2021-2026）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中国市场主要厂商高端厨房电器收入市场份额（2021-2026）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2025年中国市场主要厂商高端厨房电器收入排名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中国市场主要厂商高端厨房电器价格（2021-2026）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中国市场主要厂商高端厨房电器总部及产地分布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中国市场主要厂商成立时间及高端厨房电器商业化日期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中国市场主要厂商高端厨房电器产品类型及应用</w:t>
      </w:r>
      <w:r>
        <w:rPr>
          <w:rFonts w:hint="eastAsia"/>
        </w:rPr>
        <w:br/>
      </w:r>
      <w:r>
        <w:rPr>
          <w:rFonts w:hint="eastAsia"/>
        </w:rPr>
        <w:t>　　2.7 高端厨房电器行业集中度、竞争程度分析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高端厨房电器行业集中度分析：2025年中国Top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中国市场高端厨房电器第一梯队、第二梯队和第三梯队厂商（品牌）及2025年市场份额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重点企业（1）基本信息、高端厨房电器生产基地、总部、竞争对手及市场地位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高端厨房电器产品规格、参数及市场应用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重点企业（2）基本信息、高端厨房电器生产基地、总部、竞争对手及市场地位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高端厨房电器产品规格、参数及市场应用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重点企业（3）基本信息、高端厨房电器生产基地、总部、竞争对手及市场地位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高端厨房电器产品规格、参数及市场应用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重点企业（4）基本信息、高端厨房电器生产基地、总部、竞争对手及市场地位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高端厨房电器产品规格、参数及市场应用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重点企业（5）基本信息、高端厨房电器生产基地、总部、竞争对手及市场地位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高端厨房电器产品规格、参数及市场应用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重点企业（6）基本信息、高端厨房电器生产基地、总部、竞争对手及市场地位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高端厨房电器产品规格、参数及市场应用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重点企业（7）基本信息、高端厨房电器生产基地、总部、竞争对手及市场地位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高端厨房电器产品规格、参数及市场应用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重点企业（8）基本信息、高端厨房电器生产基地、总部、竞争对手及市场地位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高端厨房电器产品规格、参数及市场应用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重点企业（9）基本信息、高端厨房电器生产基地、总部、竞争对手及市场地位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高端厨房电器产品规格、参数及市场应用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重点企业（9）在中国市场高端厨房电器销量、收入、价格及毛利率（2021-2026）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重点企业（10）基本信息、高端厨房电器生产基地、总部、竞争对手及市场地位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高端厨房电器产品规格、参数及市场应用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重点企业（10）在中国市场高端厨房电器销量、收入、价格及毛利率（2021-2026）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不同产品类型高端厨房电器分析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中国市场不同产品类型高端厨房电器销量（2021-2032）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中国市场不同产品类型高端厨房电器销量及市场份额（2021-2026）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中国市场不同产品类型高端厨房电器销量预测（2027-2032）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中国市场不同产品类型高端厨房电器规模（2021-2032）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中国市场不同产品类型高端厨房电器规模及市场份额（2021-2026）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中国市场不同产品类型高端厨房电器规模预测（2027-2032）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中国市场不同产品类型高端厨房电器价格走势（2021-2032）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不同应用高端厨房电器分析</w:t>
      </w:r>
      <w:r>
        <w:rPr>
          <w:rFonts w:hint="eastAsia"/>
        </w:rPr>
        <w:br/>
      </w:r>
      <w:r>
        <w:rPr>
          <w:rFonts w:hint="eastAsia"/>
        </w:rPr>
        <w:t>　　5.1 中国市场不同应用高端厨房电器销量（2021-2032）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中国市场不同应用高端厨房电器销量及市场份额（2021-2026）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中国市场不同应用高端厨房电器销量预测（2027-2032）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中国市场不同应用高端厨房电器规模（2021-2032）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中国市场不同应用高端厨房电器规模及市场份额（2021-2026）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中国市场不同应用高端厨房电器规模预测（2027-2032）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中国市场不同应用高端厨房电器价格走势（2021-2032）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高端厨房电器行业发展分析---发展趋势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高端厨房电器行业发展分析---厂商壁垒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高端厨房电器行业发展分析---驱动因素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高端厨房电器行业发展分析---制约因素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高端厨房电器中国企业SWOT分析</w:t>
      </w:r>
      <w:r>
        <w:rPr>
          <w:rFonts w:hint="eastAsia"/>
        </w:rPr>
        <w:br/>
      </w:r>
      <w:r>
        <w:rPr>
          <w:rFonts w:hint="eastAsia"/>
        </w:rPr>
        <w:t>　　6.6 高端厨房电器行业发展分析---行业政策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高端厨房电器行业产业链简介</w:t>
      </w:r>
      <w:r>
        <w:rPr>
          <w:rFonts w:hint="eastAsia"/>
        </w:rPr>
        <w:br/>
      </w:r>
      <w:r>
        <w:rPr>
          <w:rFonts w:hint="eastAsia"/>
        </w:rPr>
        <w:t>　　7.2 高端厨房电器产业链分析-上游</w:t>
      </w:r>
      <w:r>
        <w:rPr>
          <w:rFonts w:hint="eastAsia"/>
        </w:rPr>
        <w:br/>
      </w:r>
      <w:r>
        <w:rPr>
          <w:rFonts w:hint="eastAsia"/>
        </w:rPr>
        <w:t>　　7.3 高端厨房电器产业链分析-中游</w:t>
      </w:r>
      <w:r>
        <w:rPr>
          <w:rFonts w:hint="eastAsia"/>
        </w:rPr>
        <w:br/>
      </w:r>
      <w:r>
        <w:rPr>
          <w:rFonts w:hint="eastAsia"/>
        </w:rPr>
        <w:t>　　7.4 高端厨房电器产业链分析-下游</w:t>
      </w:r>
      <w:r>
        <w:rPr>
          <w:rFonts w:hint="eastAsia"/>
        </w:rPr>
        <w:br/>
      </w:r>
      <w:r>
        <w:rPr>
          <w:rFonts w:hint="eastAsia"/>
        </w:rPr>
        <w:t>　　7.5 高端厨房电器行业采购模式</w:t>
      </w:r>
      <w:r>
        <w:rPr>
          <w:rFonts w:hint="eastAsia"/>
        </w:rPr>
        <w:br/>
      </w:r>
      <w:r>
        <w:rPr>
          <w:rFonts w:hint="eastAsia"/>
        </w:rPr>
        <w:t>　　7.6 高端厨房电器行业生产模式</w:t>
      </w:r>
      <w:r>
        <w:rPr>
          <w:rFonts w:hint="eastAsia"/>
        </w:rPr>
        <w:br/>
      </w:r>
      <w:r>
        <w:rPr>
          <w:rFonts w:hint="eastAsia"/>
        </w:rPr>
        <w:t>　　7.7 高端厨房电器行业销售模式及销售渠道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中国本土高端厨房电器产能、产量分析</w:t>
      </w:r>
      <w:r>
        <w:rPr>
          <w:rFonts w:hint="eastAsia"/>
        </w:rPr>
        <w:br/>
      </w:r>
      <w:r>
        <w:rPr>
          <w:rFonts w:hint="eastAsia"/>
        </w:rPr>
        <w:t>　　8.1 中国高端厨房电器供需现状及预测（2021-2032）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中国高端厨房电器产能、产量、产能利用率及发展趋势（2021-2032）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中国高端厨房电器产量、市场需求量及发展趋势（2021-2032）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中国高端厨房电器进出口分析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中国市场高端厨房电器主要进口来源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中国市场高端厨房电器主要出口目的地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不同产品类型高端厨房电器市场规模2021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不同应用高端厨房电器市场规模2021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中国市场主要厂商高端厨房电器销量（2021-2026）&amp;（千件）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中国市场主要厂商高端厨房电器销量市场份额（2021-2026）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中国市场主要厂商高端厨房电器收入（2021-2026）&amp;（万元）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中国市场主要厂商高端厨房电器收入份额（2021-2026）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2025年中国主要生产商高端厨房电器收入排名（万元）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中国市场主要厂商高端厨房电器价格（2021-2026）&amp;（元/件）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中国市场主要厂商高端厨房电器总部及产地分布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中国市场主要厂商成立时间及高端厨房电器商业化日期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中国市场主要厂商高端厨房电器产品类型及应用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2025年中国市场高端厨房电器主要厂商市场地位（第一梯队、第二梯队和第三梯队）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高端厨房电器市场投资、并购等现状分析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高端厨房电器生产基地、总部、竞争对手及市场地位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高端厨房电器产品规格、参数及市场应用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高端厨房电器销量（千件）、收入（万元）、价格（元/件）及毛利率（2021-2026）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高端厨房电器生产基地、总部、竞争对手及市场地位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高端厨房电器产品规格、参数及市场应用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高端厨房电器销量（千件）、收入（万元）、价格（元/件）及毛利率（2021-2026）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高端厨房电器生产基地、总部、竞争对手及市场地位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高端厨房电器产品规格、参数及市场应用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高端厨房电器销量（千件）、收入（万元）、价格（元/件）及毛利率（2021-2026）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高端厨房电器生产基地、总部、竞争对手及市场地位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高端厨房电器产品规格、参数及市场应用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高端厨房电器销量（千件）、收入（万元）、价格（元/件）及毛利率（2021-2026）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高端厨房电器生产基地、总部、竞争对手及市场地位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高端厨房电器产品规格、参数及市场应用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高端厨房电器销量（千件）、收入（万元）、价格（元/件）及毛利率（2021-2026）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高端厨房电器生产基地、总部、竞争对手及市场地位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高端厨房电器产品规格、参数及市场应用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高端厨房电器销量（千件）、收入（万元）、价格（元/件）及毛利率（2021-2026）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高端厨房电器生产基地、总部、竞争对手及市场地位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高端厨房电器产品规格、参数及市场应用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高端厨房电器销量（千件）、收入（万元）、价格（元/件）及毛利率（2021-2026）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高端厨房电器生产基地、总部、竞争对手及市场地位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高端厨房电器产品规格、参数及市场应用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高端厨房电器销量（千件）、收入（万元）、价格（元/件）及毛利率（2021-2026）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高端厨房电器生产基地、总部、竞争对手及市场地位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高端厨房电器产品规格、参数及市场应用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高端厨房电器销量（千件）、收入（万元）、价格（元/件）及毛利率（2021-2026）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高端厨房电器生产基地、总部、竞争对手及市场地位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高端厨房电器产品规格、参数及市场应用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高端厨房电器销量（千件）、收入（万元）、价格（元/件）及毛利率（2021-2026）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中国市场不同产品类型高端厨房电器销量（2021-2026）&amp;（千件）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中国市场不同产品类型高端厨房电器销量市场份额（2021-2026）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中国市场不同产品类型高端厨房电器销量预测（2027-2032）&amp;（千件）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中国市场不同产品类型高端厨房电器销量市场份额预测（2027-2032）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中国市场不同产品类型高端厨房电器规模（2021-2026）&amp;（万元）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中国市场不同产品类型高端厨房电器规模市场份额（2021-2026）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中国市场不同产品类型高端厨房电器规模预测（2027-2032）&amp;（万元）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中国市场不同产品类型高端厨房电器规模市场份额预测（2027-2032）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中国市场不同应用高端厨房电器销量（2021-2026）&amp;（千件）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中国市场不同应用高端厨房电器销量市场份额（2021-2026）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中国市场不同应用高端厨房电器销量预测（2027-2032）&amp;（千件）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中国市场不同应用高端厨房电器销量市场份额预测（2027-2032）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中国市场不同应用高端厨房电器规模（2021-2026）&amp;（万元）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中国市场不同应用高端厨房电器规模市场份额（2021-2026）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中国市场不同应用高端厨房电器规模预测（2027-2032）&amp;（万元）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中国市场不同应用高端厨房电器规模市场份额预测（2027-2032）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高端厨房电器行业发展分析---发展趋势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高端厨房电器行业发展分析---厂商壁垒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高端厨房电器行业发展分析---驱动因素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高端厨房电器行业发展分析---制约因素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高端厨房电器行业相关重点政策一览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高端厨房电器行业供应链分析</w:t>
      </w:r>
      <w:r>
        <w:rPr>
          <w:rFonts w:hint="eastAsia"/>
        </w:rPr>
        <w:br/>
      </w:r>
      <w:r>
        <w:rPr>
          <w:rFonts w:hint="eastAsia"/>
        </w:rPr>
        <w:t>　　表 86： 高端厨房电器上游原料供应商</w:t>
      </w:r>
      <w:r>
        <w:rPr>
          <w:rFonts w:hint="eastAsia"/>
        </w:rPr>
        <w:br/>
      </w:r>
      <w:r>
        <w:rPr>
          <w:rFonts w:hint="eastAsia"/>
        </w:rPr>
        <w:t>　　表 87： 高端厨房电器行业主要下游客户</w:t>
      </w:r>
      <w:r>
        <w:rPr>
          <w:rFonts w:hint="eastAsia"/>
        </w:rPr>
        <w:br/>
      </w:r>
      <w:r>
        <w:rPr>
          <w:rFonts w:hint="eastAsia"/>
        </w:rPr>
        <w:t>　　表 88： 高端厨房电器典型经销商</w:t>
      </w:r>
      <w:r>
        <w:rPr>
          <w:rFonts w:hint="eastAsia"/>
        </w:rPr>
        <w:br/>
      </w:r>
      <w:r>
        <w:rPr>
          <w:rFonts w:hint="eastAsia"/>
        </w:rPr>
        <w:t>　　表 89： 中国高端厨房电器产量、销量、进口量及出口量（2021-2026）&amp;（千件）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中国高端厨房电器产量、销量、进口量及出口量预测（2027-2032）&amp;（千件）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中国市场高端厨房电器主要进口来源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中国市场高端厨房电器主要出口目的地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高端厨房电器产品图片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中国不同产品类型高端厨房电器市场规模市场份额2025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大家电产品图片</w:t>
      </w:r>
      <w:r>
        <w:rPr>
          <w:rFonts w:hint="eastAsia"/>
        </w:rPr>
        <w:br/>
      </w:r>
      <w:r>
        <w:rPr>
          <w:rFonts w:hint="eastAsia"/>
        </w:rPr>
        <w:t>　　图 4： 小家电产品图片</w:t>
      </w:r>
      <w:r>
        <w:rPr>
          <w:rFonts w:hint="eastAsia"/>
        </w:rPr>
        <w:br/>
      </w:r>
      <w:r>
        <w:rPr>
          <w:rFonts w:hint="eastAsia"/>
        </w:rPr>
        <w:t>　　图 5： 特种家电产品图片</w:t>
      </w:r>
      <w:r>
        <w:rPr>
          <w:rFonts w:hint="eastAsia"/>
        </w:rPr>
        <w:br/>
      </w:r>
      <w:r>
        <w:rPr>
          <w:rFonts w:hint="eastAsia"/>
        </w:rPr>
        <w:t>　　图 6： 嵌入式家电产品图片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中国不同应用高端厨房电器市场份额2025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中国市场高端厨房电器市场规模，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中国市场高端厨房电器收入及增长率（2021-2032）&amp;（万元）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中国市场高端厨房电器销量及增长率（2021-2032）&amp;（千件）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2025年中国市场主要厂商高端厨房电器销量市场份额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2025年中国市场主要厂商高端厨房电器收入市场份额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2025年中国市场前五大厂商高端厨房电器市场份额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2025年中国市场高端厨房电器第一梯队、第二梯队和第三梯队厂商（品牌）及市场份额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中国市场不同产品类型高端厨房电器价格走势（2021-2032）&amp;（元/件）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中国市场不同应用高端厨房电器价格走势（2021-2032）&amp;（元/件）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高端厨房电器中国企业SWOT分析</w:t>
      </w:r>
      <w:r>
        <w:rPr>
          <w:rFonts w:hint="eastAsia"/>
        </w:rPr>
        <w:br/>
      </w:r>
      <w:r>
        <w:rPr>
          <w:rFonts w:hint="eastAsia"/>
        </w:rPr>
        <w:t>　　图 20： 高端厨房电器产业链</w:t>
      </w:r>
      <w:r>
        <w:rPr>
          <w:rFonts w:hint="eastAsia"/>
        </w:rPr>
        <w:br/>
      </w:r>
      <w:r>
        <w:rPr>
          <w:rFonts w:hint="eastAsia"/>
        </w:rPr>
        <w:t>　　图 21： 高端厨房电器行业采购模式分析</w:t>
      </w:r>
      <w:r>
        <w:rPr>
          <w:rFonts w:hint="eastAsia"/>
        </w:rPr>
        <w:br/>
      </w:r>
      <w:r>
        <w:rPr>
          <w:rFonts w:hint="eastAsia"/>
        </w:rPr>
        <w:t>　　图 22： 高端厨房电器行业生产模式分析</w:t>
      </w:r>
      <w:r>
        <w:rPr>
          <w:rFonts w:hint="eastAsia"/>
        </w:rPr>
        <w:br/>
      </w:r>
      <w:r>
        <w:rPr>
          <w:rFonts w:hint="eastAsia"/>
        </w:rPr>
        <w:t>　　图 23： 高端厨房电器行业销售模式分析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中国高端厨房电器产能、产量、产能利用率及发展趋势（2021-2032）&amp;（千件）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中国高端厨房电器产量、市场需求量及发展趋势（2021-2032）&amp;（千件）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9121e6a334583" w:history="1">
        <w:r>
          <w:rPr>
            <w:rStyle w:val="Hyperlink"/>
          </w:rPr>
          <w:t>2026-2032年中国高端厨房电器市场现状分析及前景趋势预测报告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9121e6a334583" w:history="1">
        <w:r>
          <w:rPr>
            <w:rStyle w:val="Hyperlink"/>
          </w:rPr>
          <w:t>https://www.20087.com/1/71/GaoDuanChuFangDianQiDeQianJing.html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奢侈厨电品牌、高端厨房电器品牌排行榜、高端厨具品牌排行榜前十名、高端厨房电器HRO400EA1-3U1、帝泽厨房电器官网、高端厨房电器品牌有哪些、厨具高端品牌、高端厨房电器品牌库博仕怎么样、厨卫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3c13e2ac842b5" w:history="1">
      <w:r>
        <w:rPr>
          <w:rStyle w:val="Hyperlink"/>
        </w:rPr>
        <w:t>2026-2032年中国高端厨房电器市场现状分析及前景趋势预测报告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aoDuanChuFangDianQiDeQianJing.html" TargetMode="External" Id="Ra5c9121e6a33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aoDuanChuFangDianQiDeQianJing.html" TargetMode="External" Id="Ra3b3c13e2ac8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2026-01-17T07:31:56Z</dcterms:created>
  <dcterms:modified xsi:type="dcterms:W3CDTF">2026-01-17T08:31:56Z</dcterms:modified>
  <dc:subject>2026-2032年中国高端厨房电器市场现状分析及前景趋势预测报告</dc:subject>
  <dc:title>2026-2032年中国高端厨房电器市场现状分析及前景趋势预测报告</dc:title>
  <cp:keywords>2026-2032年中国高端厨房电器市场现状分析及前景趋势预测报告</cp:keywords>
  <dc:description>2026-2032年中国高端厨房电器市场现状分析及前景趋势预测报告</dc:description>
</cp:coreProperties>
</file>