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444b594c24be5" w:history="1">
              <w:r>
                <w:rPr>
                  <w:rStyle w:val="Hyperlink"/>
                </w:rPr>
                <w:t>2026-2032年全球与中国2C快充电池市场研究及前景趋势报告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444b594c24be5" w:history="1">
              <w:r>
                <w:rPr>
                  <w:rStyle w:val="Hyperlink"/>
                </w:rPr>
                <w:t>2026-2032年全球与中国2C快充电池市场研究及前景趋势报告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444b594c24be5" w:history="1">
                <w:r>
                  <w:rPr>
                    <w:rStyle w:val="Hyperlink"/>
                  </w:rPr>
                  <w:t>https://www.20087.com/2/11/2CKuaiChongDianChiHangYeFaZhanQianJing.html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C快充电池指支持30分钟内充至80%电量的锂离子电池系统，广泛应用于中高端电动汽车、电动两轮车及储能调频场景。相较于4C电芯，2C电池在快充能力与循环寿命之间取得更优平衡，普遍采用磷酸铁锂（LFP）或中镍三元体系，配合优化电解液添加剂与导电剂网络，以抑制快充过程中的极化与温升。2C快充电池已实现2000次以上循环寿命，并集成多重热管理与安全保护机制。在城市通勤与换电模式普及背景下，2C快充电池因成本可控、安全性高而成为主流选择。然而，在低温环境下，锂沉积风险仍限制其快充窗口；同时，电池包层级的不一致性易导致局部过充。</w:t>
      </w:r>
      <w:r>
        <w:rPr>
          <w:rFonts w:hint="eastAsia"/>
        </w:rPr>
        <w:br/>
      </w:r>
      <w:r>
        <w:rPr>
          <w:rFonts w:hint="eastAsia"/>
        </w:rPr>
        <w:t>　　未来，2C快充电池将向智能适配、梯次利用与绿色制造深化。市场调研网认为，BMS系统将结合环境温度与用户习惯动态开放快充权限，兼顾安全与体验；退役电池的健康状态（SOH）精准评估将支撑其在储能领域的高效梯次应用。在材料端，预锂化技术与复合导电骨架将进一步提升倍率性能。同时，干法电极工艺与水性粘结剂将降低生产能耗与污染。长远看，2C快充电池将从能量载体演变为移动能源节点，在车网互动（V2G）与分布式能源体系中提供灵活、可靠的双向功率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444b594c24be5" w:history="1">
        <w:r>
          <w:rPr>
            <w:rStyle w:val="Hyperlink"/>
          </w:rPr>
          <w:t>2026-2032年全球与中国2C快充电池市场研究及前景趋势报告</w:t>
        </w:r>
      </w:hyperlink>
      <w:r>
        <w:rPr>
          <w:rFonts w:hint="eastAsia"/>
        </w:rPr>
        <w:t>》系统分析了2C快充电池行业的市场需求、市场规模及价格动态，全面梳理了2C快充电池产业链结构，并对2C快充电池细分市场进行了深入探究。报告基于详实数据，科学预测了2C快充电池市场前景与发展趋势，重点剖析了品牌竞争格局、市场集中度及重点企业的市场地位。通过SWOT分析，报告识别了行业面临的机遇与风险，并提出了针对性发展策略与建议，为2C快充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按产品类型细分，全球2C快充电池市场规模2021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三元锂电池</w:t>
      </w:r>
      <w:r>
        <w:rPr>
          <w:rFonts w:hint="eastAsia"/>
        </w:rPr>
        <w:br/>
      </w:r>
      <w:r>
        <w:rPr>
          <w:rFonts w:hint="eastAsia"/>
        </w:rPr>
        <w:t>　　　　1.3.3 磷酸铁锂电池</w:t>
      </w:r>
      <w:r>
        <w:rPr>
          <w:rFonts w:hint="eastAsia"/>
        </w:rPr>
        <w:br/>
      </w:r>
      <w:r>
        <w:rPr>
          <w:rFonts w:hint="eastAsia"/>
        </w:rPr>
        <w:t>　　1.4 产品分类，按电解质体系</w:t>
      </w:r>
      <w:r>
        <w:rPr>
          <w:rFonts w:hint="eastAsia"/>
        </w:rPr>
        <w:br/>
      </w:r>
      <w:r>
        <w:rPr>
          <w:rFonts w:hint="eastAsia"/>
        </w:rPr>
        <w:t>　　　　1.4.1 按电解质体系细分，全球2C快充电池市场规模2021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液态电解质</w:t>
      </w:r>
      <w:r>
        <w:rPr>
          <w:rFonts w:hint="eastAsia"/>
        </w:rPr>
        <w:br/>
      </w:r>
      <w:r>
        <w:rPr>
          <w:rFonts w:hint="eastAsia"/>
        </w:rPr>
        <w:t>　　　　1.4.3 固态电解质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产品分类，按电芯形态</w:t>
      </w:r>
      <w:r>
        <w:rPr>
          <w:rFonts w:hint="eastAsia"/>
        </w:rPr>
        <w:br/>
      </w:r>
      <w:r>
        <w:rPr>
          <w:rFonts w:hint="eastAsia"/>
        </w:rPr>
        <w:t>　　　　1.5.1 按电芯形态细分，全球2C快充电池市场规模2021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圆柱电芯</w:t>
      </w:r>
      <w:r>
        <w:rPr>
          <w:rFonts w:hint="eastAsia"/>
        </w:rPr>
        <w:br/>
      </w:r>
      <w:r>
        <w:rPr>
          <w:rFonts w:hint="eastAsia"/>
        </w:rPr>
        <w:t>　　　　1.5.3 方形电芯</w:t>
      </w:r>
      <w:r>
        <w:rPr>
          <w:rFonts w:hint="eastAsia"/>
        </w:rPr>
        <w:br/>
      </w:r>
      <w:r>
        <w:rPr>
          <w:rFonts w:hint="eastAsia"/>
        </w:rPr>
        <w:t>　　　　1.5.4 软包电芯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按应用细分，全球2C快充电池市场规模2021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储能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2C快充电池行业发展总体概况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2C快充电池行业发展主要特点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2C快充电池行业发展影响因素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2C快充电池有利因素</w:t>
      </w:r>
      <w:r>
        <w:rPr>
          <w:rFonts w:hint="eastAsia"/>
        </w:rPr>
        <w:br/>
      </w:r>
      <w:r>
        <w:rPr>
          <w:rFonts w:hint="eastAsia"/>
        </w:rPr>
        <w:t>　　　　1.7.3 .2 2C快充电池不利因素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全球市场，近三年2C快充电池主要企业占有率及排名（按销量）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2C快充电池主要企业在国际市场占有率（按销量，2023-2026）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2025年2C快充电池主要企业在国际市场排名（按销量）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全球市场主要企业2C快充电池销量（2023-2026）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全球市场，近三年2C快充电池主要企业占有率及排名（按收入）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2C快充电池主要企业在国际市场占有率（按收入，2023-2026）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2025年2C快充电池主要企业在国际市场排名（按收入）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全球市场主要企业2C快充电池销售收入（2023-2026）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全球市场主要企业2C快充电池销售价格（2023-2026）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中国市场，近三年2C快充电池主要企业占有率及排名（按销量）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2C快充电池主要企业在中国市场占有率（按销量，2023-2026）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2025年2C快充电池主要企业在中国市场排名（按销量）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中国市场主要企业2C快充电池销量（2023-2026）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中国市场，近三年2C快充电池主要企业占有率及排名（按收入）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2C快充电池主要企业在中国市场占有率（按收入，2023-2026）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2025年2C快充电池主要企业在中国市场排名（按收入）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中国市场主要企业2C快充电池销售收入（2023-2026）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全球主要厂商2C快充电池总部及产地分布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全球主要厂商成立时间及2C快充电池商业化日期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全球主要厂商2C快充电池产品类型及应用</w:t>
      </w:r>
      <w:r>
        <w:rPr>
          <w:rFonts w:hint="eastAsia"/>
        </w:rPr>
        <w:br/>
      </w:r>
      <w:r>
        <w:rPr>
          <w:rFonts w:hint="eastAsia"/>
        </w:rPr>
        <w:t>　　2.9 2C快充电池行业集中度、竞争程度分析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2C快充电池行业集中度分析：2025年全球Top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全球2C快充电池第一梯队、第二梯队和第三梯队生产商（品牌）及市场份额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全球2C快充电池总体规模分析</w:t>
      </w:r>
      <w:r>
        <w:rPr>
          <w:rFonts w:hint="eastAsia"/>
        </w:rPr>
        <w:br/>
      </w:r>
      <w:r>
        <w:rPr>
          <w:rFonts w:hint="eastAsia"/>
        </w:rPr>
        <w:t>　　3.1 全球2C快充电池供需现状及预测（2021-2032）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全球2C快充电池产能、产量、产能利用率及发展趋势（2021-2032）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全球2C快充电池产量、需求量及发展趋势（2021-2032）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全球主要地区2C快充电池产量及发展趋势（2021-2032）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全球主要地区2C快充电池产量（2021-2026）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全球主要地区2C快充电池产量（2027-2032）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全球主要地区2C快充电池产量市场份额（2021-2032）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中国2C快充电池供需现状及预测（2021-2032）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中国2C快充电池产能、产量、产能利用率及发展趋势（2021-2032）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中国2C快充电池产量、市场需求量及发展趋势（2021-2032）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中国市场2C快充电池进出口（2021-2032）</w:t>
      </w:r>
      <w:r>
        <w:rPr>
          <w:rFonts w:hint="eastAsia"/>
        </w:rPr>
        <w:br/>
      </w:r>
      <w:r>
        <w:rPr>
          <w:rFonts w:hint="eastAsia"/>
        </w:rPr>
        <w:t>　　3.4 全球2C快充电池销量及销售额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全球市场2C快充电池销售额（2021-2032）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全球市场2C快充电池销量（2021-2032）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全球市场2C快充电池价格趋势（2021-2032）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全球2C快充电池主要地区分析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全球主要地区2C快充电池市场规模分析：2021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全球主要地区2C快充电池销售收入及市场份额（2021-2026）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全球主要地区2C快充电池销售收入预测（2027-2032）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全球主要地区2C快充电池销量分析：2021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全球主要地区2C快充电池销量及市场份额（2021-2026）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全球主要地区2C快充电池销量及市场份额预测（2027-2032）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北美市场2C快充电池销量、收入及增长率（2021-2032）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欧洲市场2C快充电池销量、收入及增长率（2021-2032）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中国市场2C快充电池销量、收入及增长率（2021-2032）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日本市场2C快充电池销量、收入及增长率（2021-2032）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东南亚市场2C快充电池销量、收入及增长率（2021-2032）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印度市场2C快充电池销量、收入及增长率（2021-2032）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南美市场2C快充电池销量、收入及增长率（2021-2032）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中东市场2C快充电池销量、收入及增长率（2021-2032）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2C快充电池销量、收入、价格及毛利率（2021-2026）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不同产品类型2C快充电池分析</w:t>
      </w:r>
      <w:r>
        <w:rPr>
          <w:rFonts w:hint="eastAsia"/>
        </w:rPr>
        <w:br/>
      </w:r>
      <w:r>
        <w:rPr>
          <w:rFonts w:hint="eastAsia"/>
        </w:rPr>
        <w:t>　　6.1 全球不同产品类型2C快充电池销量（2021-2032）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全球不同产品类型2C快充电池销量及市场份额（2021-2026）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全球不同产品类型2C快充电池销量预测（2027-2032）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全球不同产品类型2C快充电池收入（2021-2032）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全球不同产品类型2C快充电池收入及市场份额（2021-2026）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全球不同产品类型2C快充电池收入预测（2027-2032）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全球不同产品类型2C快充电池价格走势（2021-2032）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中国不同产品类型2C快充电池销量（2021-2032）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中国不同产品类型2C快充电池销量及市场份额（2021-2026）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中国不同产品类型2C快充电池销量预测（2027-2032）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中国不同产品类型2C快充电池收入（2021-2032）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中国不同产品类型2C快充电池收入及市场份额（2021-2026）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中国不同产品类型2C快充电池收入预测（2027-2032）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不同应用2C快充电池分析</w:t>
      </w:r>
      <w:r>
        <w:rPr>
          <w:rFonts w:hint="eastAsia"/>
        </w:rPr>
        <w:br/>
      </w:r>
      <w:r>
        <w:rPr>
          <w:rFonts w:hint="eastAsia"/>
        </w:rPr>
        <w:t>　　7.1 全球不同应用2C快充电池销量（2021-2032）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全球不同应用2C快充电池销量及市场份额（2021-2026）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全球不同应用2C快充电池销量预测（2027-2032）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全球不同应用2C快充电池收入（2021-2032）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全球不同应用2C快充电池收入及市场份额（2021-2026）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全球不同应用2C快充电池收入预测（2027-2032）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全球不同应用2C快充电池价格走势（2021-2032）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中国不同应用2C快充电池销量（2021-2032）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中国不同应用2C快充电池销量及市场份额（2021-2026）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中国不同应用2C快充电池销量预测（2027-2032）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中国不同应用2C快充电池收入（2021-2032）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中国不同应用2C快充电池收入及市场份额（2021-2026）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中国不同应用2C快充电池收入预测（2027-2032）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2C快充电池行业发展趋势</w:t>
      </w:r>
      <w:r>
        <w:rPr>
          <w:rFonts w:hint="eastAsia"/>
        </w:rPr>
        <w:br/>
      </w:r>
      <w:r>
        <w:rPr>
          <w:rFonts w:hint="eastAsia"/>
        </w:rPr>
        <w:t>　　8.2 2C快充电池行业主要驱动因素</w:t>
      </w:r>
      <w:r>
        <w:rPr>
          <w:rFonts w:hint="eastAsia"/>
        </w:rPr>
        <w:br/>
      </w:r>
      <w:r>
        <w:rPr>
          <w:rFonts w:hint="eastAsia"/>
        </w:rPr>
        <w:t>　　8.3 2C快充电池中国企业SWOT分析</w:t>
      </w:r>
      <w:r>
        <w:rPr>
          <w:rFonts w:hint="eastAsia"/>
        </w:rPr>
        <w:br/>
      </w:r>
      <w:r>
        <w:rPr>
          <w:rFonts w:hint="eastAsia"/>
        </w:rPr>
        <w:t>　　8.4 中国2C快充电池行业政策环境分析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2C快充电池行业产业链简介</w:t>
      </w:r>
      <w:r>
        <w:rPr>
          <w:rFonts w:hint="eastAsia"/>
        </w:rPr>
        <w:br/>
      </w:r>
      <w:r>
        <w:rPr>
          <w:rFonts w:hint="eastAsia"/>
        </w:rPr>
        <w:t>　　　　9.1.1 2C快充电池行业供应链分析</w:t>
      </w:r>
      <w:r>
        <w:rPr>
          <w:rFonts w:hint="eastAsia"/>
        </w:rPr>
        <w:br/>
      </w:r>
      <w:r>
        <w:rPr>
          <w:rFonts w:hint="eastAsia"/>
        </w:rPr>
        <w:t>　　　　9.1.2 2C快充电池主要原料及供应情况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2C快充电池行业采购模式</w:t>
      </w:r>
      <w:r>
        <w:rPr>
          <w:rFonts w:hint="eastAsia"/>
        </w:rPr>
        <w:br/>
      </w:r>
      <w:r>
        <w:rPr>
          <w:rFonts w:hint="eastAsia"/>
        </w:rPr>
        <w:t>　　9.3 2C快充电池行业生产模式</w:t>
      </w:r>
      <w:r>
        <w:rPr>
          <w:rFonts w:hint="eastAsia"/>
        </w:rPr>
        <w:br/>
      </w:r>
      <w:r>
        <w:rPr>
          <w:rFonts w:hint="eastAsia"/>
        </w:rPr>
        <w:t>　　9.4 2C快充电池行业销售模式及销售渠道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按产品类型细分，全球2C快充电池市场规模2021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按电解质体系细分，全球2C快充电池市场规模2021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按电芯形态细分，全球2C快充电池市场规模2021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按应用细分，全球2C快充电池市场规模（CAGR）2021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2C快充电池行业发展主要特点</w:t>
      </w:r>
      <w:r>
        <w:rPr>
          <w:rFonts w:hint="eastAsia"/>
        </w:rPr>
        <w:br/>
      </w:r>
      <w:r>
        <w:rPr>
          <w:rFonts w:hint="eastAsia"/>
        </w:rPr>
        <w:t>　　表 6： 2C快充电池行业发展有利因素分析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2C快充电池行业发展不利因素分析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进入2C快充电池行业壁垒</w:t>
      </w:r>
      <w:r>
        <w:rPr>
          <w:rFonts w:hint="eastAsia"/>
        </w:rPr>
        <w:br/>
      </w:r>
      <w:r>
        <w:rPr>
          <w:rFonts w:hint="eastAsia"/>
        </w:rPr>
        <w:t>　　表 9： 2C快充电池主要企业在国际市场占有率（按销量，2023-2026）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2025年2C快充电池主要企业在国际市场排名（按销量）&amp;（兆瓦时）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11： 全球市场主要企业2C快充电池销量（2023-2026）&amp;（兆瓦时）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12： 2C快充电池主要企业在国际市场占有率（按收入，2023-2026）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2025年2C快充电池主要企业在国际市场排名（按收入）&amp;（万元）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全球市场主要企业2C快充电池销售收入（2023-2026）&amp;（万元）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全球市场主要企业2C快充电池销售价格（2023-2026）&amp;（元/千瓦时）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16： 2C快充电池主要企业在中国市场占有率（按销量，2023-2026）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2025年2C快充电池主要企业在中国市场排名（按销量）&amp;（兆瓦时）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18： 中国市场主要企业2C快充电池销量（2023-2026）&amp;（兆瓦时）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19： 2C快充电池主要企业在中国市场占有率（按收入，2023-2026）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2025年2C快充电池主要企业在中国市场排名（按收入）&amp;（万元）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中国市场主要企业2C快充电池销售收入（2023-2026）&amp;（万元）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全球主要厂商2C快充电池总部及产地分布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全球主要厂商成立时间及2C快充电池商业化日期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全球主要厂商2C快充电池产品类型及应用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2025年全球2C快充电池主要厂商市场地位（第一梯队、第二梯队和第三梯队）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全球2C快充电池市场投资、并购等现状分析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全球主要地区2C快充电池产量增速（CAGR）：（2021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全球主要地区2C快充电池产量（2021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全球主要地区2C快充电池产量（2021-2026）&amp;（兆瓦时）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30： 全球主要地区2C快充电池产量（2027-2032）&amp;（兆瓦时）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31： 全球主要地区2C快充电池产量市场份额（2021-2026）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全球主要地区2C快充电池产量市场份额（2027-2032）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中国市场2C快充电池产量、销量、进出口（2021-2026）&amp;（兆瓦时）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34： 中国市场2C快充电池产量、销量、进出口预测（2027-2032）&amp;（兆瓦时）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35： 全球主要地区2C快充电池销售收入增速：（2021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全球主要地区2C快充电池销售收入（2021-2026）&amp;（万元）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全球主要地区2C快充电池销售收入市场份额（2021-2026）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全球主要地区2C快充电池收入（2027-2032）&amp;（万元）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全球主要地区2C快充电池收入市场份额（2027-2032）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全球主要地区2C快充电池销量（兆瓦时）：2021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全球主要地区2C快充电池销量（2021-2026）&amp;（兆瓦时）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全球主要地区2C快充电池销量（2027-2032）&amp;（兆瓦时）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44： 全球主要地区2C快充电池销量份额（2027-2032）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2C快充电池生产基地、销售区域、竞争对手及市场地位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2C快充电池产品规格、参数及市场应用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2C快充电池销量（兆瓦时）、收入（万元）、价格（元/千瓦时）及毛利率（2021-2026）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全球不同产品类型2C快充电池销量（2021-2026）&amp;（兆瓦时）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126： 全球不同产品类型2C快充电池销量市场份额（2021-2026）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全球不同产品类型2C快充电池销量预测（2027-2032）&amp;（兆瓦时）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全球市场不同产品类型2C快充电池销量市场份额预测（2027-2032）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全球不同产品类型2C快充电池收入（2021-2026）&amp;（万元）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全球不同产品类型2C快充电池收入市场份额（2021-2026）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全球不同产品类型2C快充电池收入预测（2027-2032）&amp;（万元）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全球不同产品类型2C快充电池收入市场份额预测（2027-2032）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中国不同产品类型2C快充电池销量（2021-2026）&amp;（兆瓦时）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134： 中国不同产品类型2C快充电池销量市场份额（2021-2026）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中国不同产品类型2C快充电池销量预测（2027-2032）&amp;（兆瓦时）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全球市场不同产品类型2C快充电池销量市场份额预测（2027-2032）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中国不同产品类型2C快充电池收入（2021-2026）&amp;（万元）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中国不同产品类型2C快充电池收入市场份额（2021-2026）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中国不同产品类型2C快充电池收入预测（2027-2032）&amp;（万元）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中国不同产品类型2C快充电池收入市场份额预测（2027-2032）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全球不同应用2C快充电池销量（2021-2026）&amp;（兆瓦时）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142： 全球不同应用2C快充电池销量市场份额（2021-2026）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全球不同应用2C快充电池销量预测（2027-2032）&amp;（兆瓦时）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144： 全球市场不同应用2C快充电池销量市场份额预测（2027-2032）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全球不同应用2C快充电池收入（2021-2026）&amp;（万元）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全球不同应用2C快充电池收入市场份额（2021-2026）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全球不同应用2C快充电池收入预测（2027-2032）&amp;（万元）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全球不同应用2C快充电池收入市场份额预测（2027-2032）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中国不同应用2C快充电池销量（2021-2026）&amp;（兆瓦时）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150： 中国不同应用2C快充电池销量市场份额（2021-2026）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中国不同应用2C快充电池销量预测（2027-2032）&amp;（兆瓦时）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152： 中国市场不同应用2C快充电池销量市场份额预测（2027-2032）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中国不同应用2C快充电池收入（2021-2026）&amp;（万元）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中国不同应用2C快充电池收入市场份额（2021-2026）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中国不同应用2C快充电池收入预测（2027-2032）&amp;（万元）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中国不同应用2C快充电池收入市场份额预测（2027-2032）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2C快充电池行业发展趋势</w:t>
      </w:r>
      <w:r>
        <w:rPr>
          <w:rFonts w:hint="eastAsia"/>
        </w:rPr>
        <w:br/>
      </w:r>
      <w:r>
        <w:rPr>
          <w:rFonts w:hint="eastAsia"/>
        </w:rPr>
        <w:t>　　表 158： 2C快充电池行业主要驱动因素</w:t>
      </w:r>
      <w:r>
        <w:rPr>
          <w:rFonts w:hint="eastAsia"/>
        </w:rPr>
        <w:br/>
      </w:r>
      <w:r>
        <w:rPr>
          <w:rFonts w:hint="eastAsia"/>
        </w:rPr>
        <w:t>　　表 159： 2C快充电池行业供应链分析</w:t>
      </w:r>
      <w:r>
        <w:rPr>
          <w:rFonts w:hint="eastAsia"/>
        </w:rPr>
        <w:br/>
      </w:r>
      <w:r>
        <w:rPr>
          <w:rFonts w:hint="eastAsia"/>
        </w:rPr>
        <w:t>　　表 160： 2C快充电池上游原料供应商</w:t>
      </w:r>
      <w:r>
        <w:rPr>
          <w:rFonts w:hint="eastAsia"/>
        </w:rPr>
        <w:br/>
      </w:r>
      <w:r>
        <w:rPr>
          <w:rFonts w:hint="eastAsia"/>
        </w:rPr>
        <w:t>　　表 161： 2C快充电池主要地区不同应用客户分析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2C快充电池典型经销商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2C快充电池产品图片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全球不同产品类型2C快充电池销售额2021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全球不同产品类型2C快充电池市场份额2025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三元锂电池产品图片</w:t>
      </w:r>
      <w:r>
        <w:rPr>
          <w:rFonts w:hint="eastAsia"/>
        </w:rPr>
        <w:br/>
      </w:r>
      <w:r>
        <w:rPr>
          <w:rFonts w:hint="eastAsia"/>
        </w:rPr>
        <w:t>　　图 5： 磷酸铁锂电池产品图片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全球不同电解质体系2C快充电池销售额2021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全球不同电解质体系2C快充电池市场份额2025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液态电解质产品图片</w:t>
      </w:r>
      <w:r>
        <w:rPr>
          <w:rFonts w:hint="eastAsia"/>
        </w:rPr>
        <w:br/>
      </w:r>
      <w:r>
        <w:rPr>
          <w:rFonts w:hint="eastAsia"/>
        </w:rPr>
        <w:t>　　图 9： 固态电解质产品图片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全球不同电芯形态2C快充电池销售额2021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全球不同电芯形态2C快充电池市场份额2025 &amp; 2032</w:t>
      </w:r>
      <w:r>
        <w:rPr>
          <w:rFonts w:hint="eastAsia"/>
        </w:rPr>
        <w:br/>
      </w:r>
      <w:r>
        <w:rPr>
          <w:rFonts w:hint="eastAsia"/>
        </w:rPr>
        <w:t>　　图 13： 圆柱电芯产品图片</w:t>
      </w:r>
      <w:r>
        <w:rPr>
          <w:rFonts w:hint="eastAsia"/>
        </w:rPr>
        <w:br/>
      </w:r>
      <w:r>
        <w:rPr>
          <w:rFonts w:hint="eastAsia"/>
        </w:rPr>
        <w:t>　　图 14： 方形电芯产品图片</w:t>
      </w:r>
      <w:r>
        <w:rPr>
          <w:rFonts w:hint="eastAsia"/>
        </w:rPr>
        <w:br/>
      </w:r>
      <w:r>
        <w:rPr>
          <w:rFonts w:hint="eastAsia"/>
        </w:rPr>
        <w:t>　　图 15： 软包电芯产品图片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全球不同应用2C快充电池市场份额2025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储能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2025年全球前五大生产商2C快充电池市场份额</w:t>
      </w:r>
      <w:r>
        <w:rPr>
          <w:rFonts w:hint="eastAsia"/>
        </w:rPr>
        <w:br/>
      </w:r>
      <w:r>
        <w:rPr>
          <w:rFonts w:hint="eastAsia"/>
        </w:rPr>
        <w:t>　　图 23： 2025年全球2C快充电池第一梯队、第二梯队和第三梯队厂商及市场份额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全球2C快充电池产能、产量、产能利用率及发展趋势（2021-2032）&amp;（兆瓦时）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全球2C快充电池产量、需求量及发展趋势（2021-2032）&amp;（兆瓦时）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全球主要地区2C快充电池产量市场份额（2021-2032）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中国2C快充电池产能、产量、产能利用率及发展趋势（2021-2032）&amp;（兆瓦时）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中国2C快充电池产量、市场需求量及发展趋势（2021-2032）&amp;（兆瓦时）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全球2C快充电池市场销售额及增长率：（2021-2032）&amp;（万元）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全球市场2C快充电池市场规模：2021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全球市场2C快充电池价格趋势（2021-2032）&amp;（元/千瓦时）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33： 全球主要地区2C快充电池销售收入（2021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全球主要地区2C快充电池销售收入市场份额（2021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北美市场2C快充电池收入及增长率（2021-2032）&amp;（万元）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欧洲市场2C快充电池收入及增长率（2021-2032）&amp;（万元）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40： 中国市场2C快充电池收入及增长率（2021-2032）&amp;（万元）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42： 日本市场2C快充电池收入及增长率（2021-2032）&amp;（万元）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44： 东南亚市场2C快充电池收入及增长率（2021-2032）&amp;（万元）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46： 印度市场2C快充电池收入及增长率（2021-2032）&amp;（万元）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48： 南美市场2C快充电池收入及增长率（2021-2032）&amp;（万元）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中东市场2C快充电池销量及增长率（2021-2032）&amp;（兆瓦时）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50： 中东市场2C快充电池收入及增长率（2021-2032）&amp;（万元）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全球不同产品类型2C快充电池价格走势（2021-2032）&amp;（元/千瓦时）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52： 全球不同应用2C快充电池价格走势（2021-2032）&amp;（元/千瓦时）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53： 2C快充电池中国企业SWOT分析</w:t>
      </w:r>
      <w:r>
        <w:rPr>
          <w:rFonts w:hint="eastAsia"/>
        </w:rPr>
        <w:br/>
      </w:r>
      <w:r>
        <w:rPr>
          <w:rFonts w:hint="eastAsia"/>
        </w:rPr>
        <w:t>　　图 54： 2C快充电池产业链</w:t>
      </w:r>
      <w:r>
        <w:rPr>
          <w:rFonts w:hint="eastAsia"/>
        </w:rPr>
        <w:br/>
      </w:r>
      <w:r>
        <w:rPr>
          <w:rFonts w:hint="eastAsia"/>
        </w:rPr>
        <w:t>　　图 55： 2C快充电池行业采购模式分析</w:t>
      </w:r>
      <w:r>
        <w:rPr>
          <w:rFonts w:hint="eastAsia"/>
        </w:rPr>
        <w:br/>
      </w:r>
      <w:r>
        <w:rPr>
          <w:rFonts w:hint="eastAsia"/>
        </w:rPr>
        <w:t>　　图 56： 2C快充电池行业生产模式</w:t>
      </w:r>
      <w:r>
        <w:rPr>
          <w:rFonts w:hint="eastAsia"/>
        </w:rPr>
        <w:br/>
      </w:r>
      <w:r>
        <w:rPr>
          <w:rFonts w:hint="eastAsia"/>
        </w:rPr>
        <w:t>　　图 57： 2C快充电池行业销售模式分析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444b594c24be5" w:history="1">
        <w:r>
          <w:rPr>
            <w:rStyle w:val="Hyperlink"/>
          </w:rPr>
          <w:t>2026-2032年全球与中国2C快充电池市场研究及前景趋势报告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444b594c24be5" w:history="1">
        <w:r>
          <w:rPr>
            <w:rStyle w:val="Hyperlink"/>
          </w:rPr>
          <w:t>https://www.20087.com/2/11/2CKuaiChongDianChiHangYeFaZhanQianJing.html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5dbb049e5481b" w:history="1">
      <w:r>
        <w:rPr>
          <w:rStyle w:val="Hyperlink"/>
        </w:rPr>
        <w:t>2026-2032年全球与中国2C快充电池市场研究及前景趋势报告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2CKuaiChongDianChiHangYeFaZhanQianJing.html" TargetMode="External" Id="Rd67444b594c2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2CKuaiChongDianChiHangYeFaZhanQianJing.html" TargetMode="External" Id="Rd135dbb049e5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2026-02-11T04:22:52Z</dcterms:created>
  <dcterms:modified xsi:type="dcterms:W3CDTF">2026-02-11T05:22:52Z</dcterms:modified>
  <dc:subject>2026-2032年全球与中国2C快充电池市场研究及前景趋势报告</dc:subject>
  <dc:title>2026-2032年全球与中国2C快充电池市场研究及前景趋势报告</dc:title>
  <cp:keywords>2026-2032年全球与中国2C快充电池市场研究及前景趋势报告</cp:keywords>
  <dc:description>2026-2032年全球与中国2C快充电池市场研究及前景趋势报告</dc:description>
</cp:coreProperties>
</file>