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1d7aeab1d4a74" w:history="1">
              <w:r>
                <w:rPr>
                  <w:rStyle w:val="Hyperlink"/>
                </w:rPr>
                <w:t>2026-2032年中国电动采光排烟天窗市场现状及前景趋势分析报告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1d7aeab1d4a74" w:history="1">
              <w:r>
                <w:rPr>
                  <w:rStyle w:val="Hyperlink"/>
                </w:rPr>
                <w:t>2026-2032年中国电动采光排烟天窗市场现状及前景趋势分析报告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1d7aeab1d4a74" w:history="1">
                <w:r>
                  <w:rPr>
                    <w:rStyle w:val="Hyperlink"/>
                  </w:rPr>
                  <w:t>https://www.20087.com/5/61/DianDongCaiGuangPaiYanTianChuangDeQianJing.html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采光排烟天窗是集自然采光、通风排烟与建筑美学于一体的屋面集成系统，广泛应用于工业厂房、物流仓库、体育场馆及大型公共建筑。该装置通常由铝合金或钢制框架、聚碳酸酯板或玻璃面板、电动开闭机构及火灾联动控制系统组成，兼具日常通风与消防排烟双重功能。现代产品普遍符合GB 51251等建筑防排烟规范，支持雨感、风感、烟感及远程控制逻辑。然而，在严寒地区存在结冰卡滞风险，沿海区域则需强化防腐设计；同时，部分项目因联动逻辑调试不当，导致误开启或响应延迟，影响消防安全可靠性。</w:t>
      </w:r>
      <w:r>
        <w:rPr>
          <w:rFonts w:hint="eastAsia"/>
        </w:rPr>
        <w:br/>
      </w:r>
      <w:r>
        <w:rPr>
          <w:rFonts w:hint="eastAsia"/>
        </w:rPr>
        <w:t>　　未来，电动采光排烟天窗将深度融合建筑能源管理与智能消防体系，迈向高可靠性、多功能集成与低碳化新阶段。市场调研网指出，相变材料夹层或光伏一体化面板将赋予天窗储能或发电能力，参与建筑削峰填谷。基于边缘计算的本地控制器将实现多传感器融合判断（如烟雾浓度梯度+温度变化率），大幅降低误动作率。在结构上，轻量化复合材料与气密性优化设计将提升能效与抗风压性能。此外，数字孪生运维平台将实时监测电机寿命、轨道磨损及密封状态，触发预防性维护。长远看，电动采光排烟天窗将从被动消防构件升级为“光-热-烟”协同调控的智能建筑表皮单元，成为近零能耗公共建筑与韧性城市基础设施的关键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01d7aeab1d4a74" w:history="1">
        <w:r>
          <w:rPr>
            <w:rStyle w:val="Hyperlink"/>
          </w:rPr>
          <w:t>2026-2032年中国电动采光排烟天窗市场现状及前景趋势分析报告</w:t>
        </w:r>
      </w:hyperlink>
      <w:r>
        <w:rPr>
          <w:rFonts w:hint="eastAsia"/>
        </w:rPr>
        <w:t>》，2025年电动采光排烟天窗行业市场规模达 亿元，预计2032年市场规模将达 亿元，期间年均复合增长率（CAGR）达 %。报告基于详实数据资料，系统分析电动采光排烟天窗产业链结构、市场规模及需求现状，梳理电动采光排烟天窗市场价格走势与行业发展特点。报告重点研究行业竞争格局，包括重点电动采光排烟天窗企业的市场表现，并对电动采光排烟天窗细分领域的发展潜力进行评估。结合政策环境和电动采光排烟天窗技术演进方向，对电动采光排烟天窗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电动采光排烟天窗市场概述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按照不同产品类型，电动采光排烟天窗主要可以分为如下几个类别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中国不同产品类型电动采光排烟天窗增长趋势2021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坡屋顶</w:t>
      </w:r>
      <w:r>
        <w:rPr>
          <w:rFonts w:hint="eastAsia"/>
        </w:rPr>
        <w:br/>
      </w:r>
      <w:r>
        <w:rPr>
          <w:rFonts w:hint="eastAsia"/>
        </w:rPr>
        <w:t>　　　　1.2.3 平屋顶</w:t>
      </w:r>
      <w:r>
        <w:rPr>
          <w:rFonts w:hint="eastAsia"/>
        </w:rPr>
        <w:br/>
      </w:r>
      <w:r>
        <w:rPr>
          <w:rFonts w:hint="eastAsia"/>
        </w:rPr>
        <w:t>　　1.3 从不同应用，电动采光排烟天窗主要包括如下几个方面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中国不同应用电动采光排烟天窗增长趋势2021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中国电动采光排烟天窗发展现状及未来趋势（2021-2032）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中国市场电动采光排烟天窗收入及增长率（2021-2032）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中国市场电动采光排烟天窗销量及增长率（2021-2032）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中国市场主要电动采光排烟天窗厂商分析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中国市场主要厂商电动采光排烟天窗销量及市场占有率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中国市场主要厂商电动采光排烟天窗销量（2021-2026）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中国市场主要厂商电动采光排烟天窗销量市场份额（2021-2026）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中国市场主要厂商电动采光排烟天窗收入及市场占有率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中国市场主要厂商电动采光排烟天窗收入（2021-2026）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中国市场主要厂商电动采光排烟天窗收入市场份额（2021-2026）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2025年中国市场主要厂商电动采光排烟天窗收入排名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中国市场主要厂商电动采光排烟天窗价格（2021-2026）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中国市场主要厂商电动采光排烟天窗总部及产地分布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中国市场主要厂商成立时间及电动采光排烟天窗商业化日期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中国市场主要厂商电动采光排烟天窗产品类型及应用</w:t>
      </w:r>
      <w:r>
        <w:rPr>
          <w:rFonts w:hint="eastAsia"/>
        </w:rPr>
        <w:br/>
      </w:r>
      <w:r>
        <w:rPr>
          <w:rFonts w:hint="eastAsia"/>
        </w:rPr>
        <w:t>　　2.7 电动采光排烟天窗行业集中度、竞争程度分析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电动采光排烟天窗行业集中度分析：2025年中国Top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中国市场电动采光排烟天窗第一梯队、第二梯队和第三梯队厂商（品牌）及2025年市场份额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重点企业（1）基本信息、电动采光排烟天窗生产基地、总部、竞争对手及市场地位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电动采光排烟天窗产品规格、参数及市场应用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重点企业（1）在中国市场电动采光排烟天窗销量、收入、价格及毛利率（2021-2026）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重点企业（2）基本信息、电动采光排烟天窗生产基地、总部、竞争对手及市场地位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电动采光排烟天窗产品规格、参数及市场应用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重点企业（2）在中国市场电动采光排烟天窗销量、收入、价格及毛利率（2021-2026）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重点企业（3）基本信息、电动采光排烟天窗生产基地、总部、竞争对手及市场地位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电动采光排烟天窗产品规格、参数及市场应用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重点企业（3）在中国市场电动采光排烟天窗销量、收入、价格及毛利率（2021-2026）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重点企业（4）基本信息、电动采光排烟天窗生产基地、总部、竞争对手及市场地位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电动采光排烟天窗产品规格、参数及市场应用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重点企业（4）在中国市场电动采光排烟天窗销量、收入、价格及毛利率（2021-2026）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重点企业（5）基本信息、电动采光排烟天窗生产基地、总部、竞争对手及市场地位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电动采光排烟天窗产品规格、参数及市场应用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重点企业（5）在中国市场电动采光排烟天窗销量、收入、价格及毛利率（2021-2026）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重点企业（6）基本信息、电动采光排烟天窗生产基地、总部、竞争对手及市场地位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电动采光排烟天窗产品规格、参数及市场应用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重点企业（6）在中国市场电动采光排烟天窗销量、收入、价格及毛利率（2021-2026）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重点企业（7）基本信息、电动采光排烟天窗生产基地、总部、竞争对手及市场地位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电动采光排烟天窗产品规格、参数及市场应用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重点企业（7）在中国市场电动采光排烟天窗销量、收入、价格及毛利率（2021-2026）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重点企业（8）基本信息、电动采光排烟天窗生产基地、总部、竞争对手及市场地位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电动采光排烟天窗产品规格、参数及市场应用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重点企业（8）在中国市场电动采光排烟天窗销量、收入、价格及毛利率（2021-2026）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重点企业（9）基本信息、电动采光排烟天窗生产基地、总部、竞争对手及市场地位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电动采光排烟天窗产品规格、参数及市场应用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重点企业（9）在中国市场电动采光排烟天窗销量、收入、价格及毛利率（2021-2026）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重点企业（10）基本信息、电动采光排烟天窗生产基地、总部、竞争对手及市场地位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电动采光排烟天窗产品规格、参数及市场应用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重点企业（10）在中国市场电动采光排烟天窗销量、收入、价格及毛利率（2021-2026）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重点企业（11）基本信息、电动采光排烟天窗生产基地、总部、竞争对手及市场地位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电动采光排烟天窗产品规格、参数及市场应用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重点企业（11）在中国市场电动采光排烟天窗销量、收入、价格及毛利率（2021-2026）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重点企业（12）基本信息、电动采光排烟天窗生产基地、总部、竞争对手及市场地位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电动采光排烟天窗产品规格、参数及市场应用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重点企业（12）在中国市场电动采光排烟天窗销量、收入、价格及毛利率（2021-2026）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重点企业（13）基本信息、电动采光排烟天窗生产基地、总部、竞争对手及市场地位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电动采光排烟天窗产品规格、参数及市场应用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重点企业（13）在中国市场电动采光排烟天窗销量、收入、价格及毛利率（2021-2026）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重点企业（14）基本信息、电动采光排烟天窗生产基地、总部、竞争对手及市场地位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电动采光排烟天窗产品规格、参数及市场应用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重点企业（14）在中国市场电动采光排烟天窗销量、收入、价格及毛利率（2021-2026）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不同产品类型电动采光排烟天窗分析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中国市场不同产品类型电动采光排烟天窗销量（2021-2032）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中国市场不同产品类型电动采光排烟天窗销量及市场份额（2021-2026）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中国市场不同产品类型电动采光排烟天窗销量预测（2027-2032）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中国市场不同产品类型电动采光排烟天窗规模（2021-2032）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中国市场不同产品类型电动采光排烟天窗规模及市场份额（2021-2026）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中国市场不同产品类型电动采光排烟天窗规模预测（2027-2032）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中国市场不同产品类型电动采光排烟天窗价格走势（2021-2032）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不同应用电动采光排烟天窗分析</w:t>
      </w:r>
      <w:r>
        <w:rPr>
          <w:rFonts w:hint="eastAsia"/>
        </w:rPr>
        <w:br/>
      </w:r>
      <w:r>
        <w:rPr>
          <w:rFonts w:hint="eastAsia"/>
        </w:rPr>
        <w:t>　　5.1 中国市场不同应用电动采光排烟天窗销量（2021-2032）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中国市场不同应用电动采光排烟天窗销量及市场份额（2021-2026）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中国市场不同应用电动采光排烟天窗销量预测（2027-2032）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中国市场不同应用电动采光排烟天窗规模（2021-2032）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中国市场不同应用电动采光排烟天窗规模及市场份额（2021-2026）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中国市场不同应用电动采光排烟天窗规模预测（2027-2032）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中国市场不同应用电动采光排烟天窗价格走势（2021-2032）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电动采光排烟天窗行业发展分析---发展趋势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电动采光排烟天窗行业发展分析---厂商壁垒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电动采光排烟天窗行业发展分析---驱动因素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电动采光排烟天窗行业发展分析---制约因素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电动采光排烟天窗中国企业SWOT分析</w:t>
      </w:r>
      <w:r>
        <w:rPr>
          <w:rFonts w:hint="eastAsia"/>
        </w:rPr>
        <w:br/>
      </w:r>
      <w:r>
        <w:rPr>
          <w:rFonts w:hint="eastAsia"/>
        </w:rPr>
        <w:t>　　6.6 电动采光排烟天窗行业发展分析---行业政策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电动采光排烟天窗行业产业链简介</w:t>
      </w:r>
      <w:r>
        <w:rPr>
          <w:rFonts w:hint="eastAsia"/>
        </w:rPr>
        <w:br/>
      </w:r>
      <w:r>
        <w:rPr>
          <w:rFonts w:hint="eastAsia"/>
        </w:rPr>
        <w:t>　　7.2 电动采光排烟天窗产业链分析-上游</w:t>
      </w:r>
      <w:r>
        <w:rPr>
          <w:rFonts w:hint="eastAsia"/>
        </w:rPr>
        <w:br/>
      </w:r>
      <w:r>
        <w:rPr>
          <w:rFonts w:hint="eastAsia"/>
        </w:rPr>
        <w:t>　　7.3 电动采光排烟天窗产业链分析-中游</w:t>
      </w:r>
      <w:r>
        <w:rPr>
          <w:rFonts w:hint="eastAsia"/>
        </w:rPr>
        <w:br/>
      </w:r>
      <w:r>
        <w:rPr>
          <w:rFonts w:hint="eastAsia"/>
        </w:rPr>
        <w:t>　　7.4 电动采光排烟天窗产业链分析-下游</w:t>
      </w:r>
      <w:r>
        <w:rPr>
          <w:rFonts w:hint="eastAsia"/>
        </w:rPr>
        <w:br/>
      </w:r>
      <w:r>
        <w:rPr>
          <w:rFonts w:hint="eastAsia"/>
        </w:rPr>
        <w:t>　　7.5 电动采光排烟天窗行业采购模式</w:t>
      </w:r>
      <w:r>
        <w:rPr>
          <w:rFonts w:hint="eastAsia"/>
        </w:rPr>
        <w:br/>
      </w:r>
      <w:r>
        <w:rPr>
          <w:rFonts w:hint="eastAsia"/>
        </w:rPr>
        <w:t>　　7.6 电动采光排烟天窗行业生产模式</w:t>
      </w:r>
      <w:r>
        <w:rPr>
          <w:rFonts w:hint="eastAsia"/>
        </w:rPr>
        <w:br/>
      </w:r>
      <w:r>
        <w:rPr>
          <w:rFonts w:hint="eastAsia"/>
        </w:rPr>
        <w:t>　　7.7 电动采光排烟天窗行业销售模式及销售渠道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中国本土电动采光排烟天窗产能、产量分析</w:t>
      </w:r>
      <w:r>
        <w:rPr>
          <w:rFonts w:hint="eastAsia"/>
        </w:rPr>
        <w:br/>
      </w:r>
      <w:r>
        <w:rPr>
          <w:rFonts w:hint="eastAsia"/>
        </w:rPr>
        <w:t>　　8.1 中国电动采光排烟天窗供需现状及预测（2021-2032）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中国电动采光排烟天窗产能、产量、产能利用率及发展趋势（2021-2032）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中国电动采光排烟天窗产量、市场需求量及发展趋势（2021-2032）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中国电动采光排烟天窗进出口分析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中国市场电动采光排烟天窗主要进口来源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中国市场电动采光排烟天窗主要出口目的地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不同产品类型电动采光排烟天窗市场规模2021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不同应用电动采光排烟天窗市场规模2021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中国市场主要厂商电动采光排烟天窗销量（2021-2026）&amp;（千平方米）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中国市场主要厂商电动采光排烟天窗销量市场份额（2021-2026）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中国市场主要厂商电动采光排烟天窗收入（2021-2026）&amp;（万元）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中国市场主要厂商电动采光排烟天窗收入份额（2021-2026）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2025年中国主要生产商电动采光排烟天窗收入排名（万元）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中国市场主要厂商电动采光排烟天窗价格（2021-2026）&amp;（US$/Square Meters）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中国市场主要厂商电动采光排烟天窗总部及产地分布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中国市场主要厂商成立时间及电动采光排烟天窗商业化日期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中国市场主要厂商电动采光排烟天窗产品类型及应用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2025年中国市场电动采光排烟天窗主要厂商市场地位（第一梯队、第二梯队和第三梯队）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电动采光排烟天窗市场投资、并购等现状分析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电动采光排烟天窗生产基地、总部、竞争对手及市场地位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电动采光排烟天窗产品规格、参数及市场应用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电动采光排烟天窗销量（千平方米）、收入（万元）、价格（US$/Square Meters）及毛利率（2021-2026）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电动采光排烟天窗生产基地、总部、竞争对手及市场地位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电动采光排烟天窗产品规格、参数及市场应用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电动采光排烟天窗销量（千平方米）、收入（万元）、价格（US$/Square Meters）及毛利率（2021-2026）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电动采光排烟天窗生产基地、总部、竞争对手及市场地位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电动采光排烟天窗产品规格、参数及市场应用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电动采光排烟天窗销量（千平方米）、收入（万元）、价格（US$/Square Meters）及毛利率（2021-2026）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电动采光排烟天窗生产基地、总部、竞争对手及市场地位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电动采光排烟天窗产品规格、参数及市场应用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电动采光排烟天窗销量（千平方米）、收入（万元）、价格（US$/Square Meters）及毛利率（2021-2026）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电动采光排烟天窗生产基地、总部、竞争对手及市场地位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电动采光排烟天窗产品规格、参数及市场应用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电动采光排烟天窗销量（千平方米）、收入（万元）、价格（US$/Square Meters）及毛利率（2021-2026）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电动采光排烟天窗生产基地、总部、竞争对手及市场地位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电动采光排烟天窗产品规格、参数及市场应用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电动采光排烟天窗销量（千平方米）、收入（万元）、价格（US$/Square Meters）及毛利率（2021-2026）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电动采光排烟天窗生产基地、总部、竞争对手及市场地位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电动采光排烟天窗产品规格、参数及市场应用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电动采光排烟天窗销量（千平方米）、收入（万元）、价格（US$/Square Meters）及毛利率（2021-2026）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电动采光排烟天窗生产基地、总部、竞争对手及市场地位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电动采光排烟天窗产品规格、参数及市场应用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电动采光排烟天窗销量（千平方米）、收入（万元）、价格（US$/Square Meters）及毛利率（2021-2026）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电动采光排烟天窗生产基地、总部、竞争对手及市场地位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电动采光排烟天窗产品规格、参数及市场应用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电动采光排烟天窗销量（千平方米）、收入（万元）、价格（US$/Square Meters）及毛利率（2021-2026）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电动采光排烟天窗生产基地、总部、竞争对手及市场地位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电动采光排烟天窗产品规格、参数及市场应用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电动采光排烟天窗销量（千平方米）、收入（万元）、价格（US$/Square Meters）及毛利率（2021-2026）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电动采光排烟天窗生产基地、总部、竞争对手及市场地位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电动采光排烟天窗产品规格、参数及市场应用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电动采光排烟天窗销量（千平方米）、收入（万元）、价格（US$/Square Meters）及毛利率（2021-2026）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电动采光排烟天窗生产基地、总部、竞争对手及市场地位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电动采光排烟天窗产品规格、参数及市场应用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电动采光排烟天窗销量（千平方米）、收入（万元）、价格（US$/Square Meters）及毛利率（2021-2026）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电动采光排烟天窗生产基地、总部、竞争对手及市场地位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电动采光排烟天窗产品规格、参数及市场应用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电动采光排烟天窗销量（千平方米）、收入（万元）、价格（US$/Square Meters）及毛利率（2021-2026）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电动采光排烟天窗生产基地、总部、竞争对手及市场地位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电动采光排烟天窗产品规格、参数及市场应用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电动采光排烟天窗销量（千平方米）、收入（万元）、价格（US$/Square Meters）及毛利率（2021-2026）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中国市场不同产品类型电动采光排烟天窗销量（2021-2026）&amp;（千平方米）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中国市场不同产品类型电动采光排烟天窗销量市场份额（2021-2026）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中国市场不同产品类型电动采光排烟天窗销量预测（2027-2032）&amp;（千平方米）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中国市场不同产品类型电动采光排烟天窗销量市场份额预测（2027-2032）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中国市场不同产品类型电动采光排烟天窗规模（2021-2026）&amp;（万元）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中国市场不同产品类型电动采光排烟天窗规模市场份额（2021-2026）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中国市场不同产品类型电动采光排烟天窗规模预测（2027-2032）&amp;（万元）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中国市场不同产品类型电动采光排烟天窗规模市场份额预测（2027-2032）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中国市场不同应用电动采光排烟天窗销量（2021-2026）&amp;（千平方米）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93： 中国市场不同应用电动采光排烟天窗销量市场份额（2021-2026）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中国市场不同应用电动采光排烟天窗销量预测（2027-2032）&amp;（千平方米）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95： 中国市场不同应用电动采光排烟天窗销量市场份额预测（2027-2032）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中国市场不同应用电动采光排烟天窗规模（2021-2026）&amp;（万元）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中国市场不同应用电动采光排烟天窗规模市场份额（2021-2026）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中国市场不同应用电动采光排烟天窗规模预测（2027-2032）&amp;（万元）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中国市场不同应用电动采光排烟天窗规模市场份额预测（2027-2032）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电动采光排烟天窗行业发展分析---发展趋势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电动采光排烟天窗行业发展分析---厂商壁垒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电动采光排烟天窗行业发展分析---驱动因素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电动采光排烟天窗行业发展分析---制约因素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电动采光排烟天窗行业相关重点政策一览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电动采光排烟天窗行业供应链分析</w:t>
      </w:r>
      <w:r>
        <w:rPr>
          <w:rFonts w:hint="eastAsia"/>
        </w:rPr>
        <w:br/>
      </w:r>
      <w:r>
        <w:rPr>
          <w:rFonts w:hint="eastAsia"/>
        </w:rPr>
        <w:t>　　表 106： 电动采光排烟天窗上游原料供应商</w:t>
      </w:r>
      <w:r>
        <w:rPr>
          <w:rFonts w:hint="eastAsia"/>
        </w:rPr>
        <w:br/>
      </w:r>
      <w:r>
        <w:rPr>
          <w:rFonts w:hint="eastAsia"/>
        </w:rPr>
        <w:t>　　表 107： 电动采光排烟天窗行业主要下游客户</w:t>
      </w:r>
      <w:r>
        <w:rPr>
          <w:rFonts w:hint="eastAsia"/>
        </w:rPr>
        <w:br/>
      </w:r>
      <w:r>
        <w:rPr>
          <w:rFonts w:hint="eastAsia"/>
        </w:rPr>
        <w:t>　　表 108： 电动采光排烟天窗典型经销商</w:t>
      </w:r>
      <w:r>
        <w:rPr>
          <w:rFonts w:hint="eastAsia"/>
        </w:rPr>
        <w:br/>
      </w:r>
      <w:r>
        <w:rPr>
          <w:rFonts w:hint="eastAsia"/>
        </w:rPr>
        <w:t>　　表 109： 中国电动采光排烟天窗产量、销量、进口量及出口量（2021-2026）&amp;（千平方米）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110： 中国电动采光排烟天窗产量、销量、进口量及出口量预测（2027-2032）&amp;（千平方米）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111： 中国市场电动采光排烟天窗主要进口来源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中国市场电动采光排烟天窗主要出口目的地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电动采光排烟天窗产品图片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中国不同产品类型电动采光排烟天窗市场规模市场份额2025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坡屋顶产品图片</w:t>
      </w:r>
      <w:r>
        <w:rPr>
          <w:rFonts w:hint="eastAsia"/>
        </w:rPr>
        <w:br/>
      </w:r>
      <w:r>
        <w:rPr>
          <w:rFonts w:hint="eastAsia"/>
        </w:rPr>
        <w:t>　　图 4： 平屋顶产品图片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中国不同应用电动采光排烟天窗市场份额2025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中国市场电动采光排烟天窗市场规模，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中国市场电动采光排烟天窗收入及增长率（2021-2032）&amp;（万元）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中国市场电动采光排烟天窗销量及增长率（2021-2032）&amp;（千平方米）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2025年中国市场主要厂商电动采光排烟天窗销量市场份额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2025年中国市场主要厂商电动采光排烟天窗收入市场份额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2025年中国市场前五大厂商电动采光排烟天窗市场份额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2025年中国市场电动采光排烟天窗第一梯队、第二梯队和第三梯队厂商（品牌）及市场份额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中国市场不同产品类型电动采光排烟天窗价格走势（2021-2032）&amp;（US$/Square Meters）</w:t>
      </w:r>
      <w:r>
        <w:rPr>
          <w:rFonts w:hint="eastAsia"/>
        </w:rPr>
        <w:br/>
      </w:r>
      <w:r>
        <w:rPr>
          <w:rFonts w:hint="eastAsia"/>
        </w:rPr>
        <w:t>　　图 17： 中国市场不同应用电动采光排烟天窗价格走势（2021-2032）&amp;（US$/Square Meters）</w:t>
      </w:r>
      <w:r>
        <w:rPr>
          <w:rFonts w:hint="eastAsia"/>
        </w:rPr>
        <w:br/>
      </w:r>
      <w:r>
        <w:rPr>
          <w:rFonts w:hint="eastAsia"/>
        </w:rPr>
        <w:t>　　图 18： 电动采光排烟天窗中国企业SWOT分析</w:t>
      </w:r>
      <w:r>
        <w:rPr>
          <w:rFonts w:hint="eastAsia"/>
        </w:rPr>
        <w:br/>
      </w:r>
      <w:r>
        <w:rPr>
          <w:rFonts w:hint="eastAsia"/>
        </w:rPr>
        <w:t>　　图 19： 电动采光排烟天窗产业链</w:t>
      </w:r>
      <w:r>
        <w:rPr>
          <w:rFonts w:hint="eastAsia"/>
        </w:rPr>
        <w:br/>
      </w:r>
      <w:r>
        <w:rPr>
          <w:rFonts w:hint="eastAsia"/>
        </w:rPr>
        <w:t>　　图 20： 电动采光排烟天窗行业采购模式分析</w:t>
      </w:r>
      <w:r>
        <w:rPr>
          <w:rFonts w:hint="eastAsia"/>
        </w:rPr>
        <w:br/>
      </w:r>
      <w:r>
        <w:rPr>
          <w:rFonts w:hint="eastAsia"/>
        </w:rPr>
        <w:t>　　图 21： 电动采光排烟天窗行业生产模式分析</w:t>
      </w:r>
      <w:r>
        <w:rPr>
          <w:rFonts w:hint="eastAsia"/>
        </w:rPr>
        <w:br/>
      </w:r>
      <w:r>
        <w:rPr>
          <w:rFonts w:hint="eastAsia"/>
        </w:rPr>
        <w:t>　　图 22： 电动采光排烟天窗行业销售模式分析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中国电动采光排烟天窗产能、产量、产能利用率及发展趋势（2021-2032）&amp;（千平方米）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中国电动采光排烟天窗产量、市场需求量及发展趋势（2021-2032）&amp;（千平方米）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1d7aeab1d4a74" w:history="1">
        <w:r>
          <w:rPr>
            <w:rStyle w:val="Hyperlink"/>
          </w:rPr>
          <w:t>2026-2032年中国电动采光排烟天窗市场现状及前景趋势分析报告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1d7aeab1d4a74" w:history="1">
        <w:r>
          <w:rPr>
            <w:rStyle w:val="Hyperlink"/>
          </w:rPr>
          <w:t>https://www.20087.com/5/61/DianDongCaiGuangPaiYanTianChuangDeQianJing.html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伸缩门价格多少一米、电动采光排烟天窗价格、电动伸缩房顶阳光房、电动采光排烟天窗生产厂家、电动排烟窗多少钱一平方、电动采光排烟天窗图集11cj33、阳光房十大害处、电动采光排烟天窗招采要求、做阳光雨棚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2eae2582348d0" w:history="1">
      <w:r>
        <w:rPr>
          <w:rStyle w:val="Hyperlink"/>
        </w:rPr>
        <w:t>2026-2032年中国电动采光排烟天窗市场现状及前景趋势分析报告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DianDongCaiGuangPaiYanTianChuangDeQianJing.html" TargetMode="External" Id="R5f01d7aeab1d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DianDongCaiGuangPaiYanTianChuangDeQianJing.html" TargetMode="External" Id="R3cb2eae25823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2026-02-08T08:15:24Z</dcterms:created>
  <dcterms:modified xsi:type="dcterms:W3CDTF">2026-02-08T09:15:24Z</dcterms:modified>
  <dc:subject>2026-2032年中国电动采光排烟天窗市场现状及前景趋势分析报告</dc:subject>
  <dc:title>2026-2032年中国电动采光排烟天窗市场现状及前景趋势分析报告</dc:title>
  <cp:keywords>2026-2032年中国电动采光排烟天窗市场现状及前景趋势分析报告</cp:keywords>
  <dc:description>2026-2032年中国电动采光排烟天窗市场现状及前景趋势分析报告</dc:description>
</cp:coreProperties>
</file>