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6ebddcdba4785" w:history="1">
              <w:r>
                <w:rPr>
                  <w:rStyle w:val="Hyperlink"/>
                </w:rPr>
                <w:t>2025-2031年中国电茶壶行业深度调研及发展情况分析报告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6ebddcdba4785" w:history="1">
              <w:r>
                <w:rPr>
                  <w:rStyle w:val="Hyperlink"/>
                </w:rPr>
                <w:t>2025-2031年中国电茶壶行业深度调研及发展情况分析报告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6ebddcdba4785" w:history="1">
                <w:r>
                  <w:rPr>
                    <w:rStyle w:val="Hyperlink"/>
                  </w:rPr>
                  <w:t>https://www.20087.com/5/81/DianChaHuHangYeQuShi.html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茶壶是现代家庭厨房的常见电器，以其快捷、便利的特点，受到全球消费者的喜爱。近年来，随着消费者对饮茶文化的重视，电茶壶的设计和功能不断升级，不仅注重外观美观，还加入了恒温、定时、自动断电等智能功能，满足不同茶叶的冲泡需求，提升了饮茶体验。</w:t>
      </w:r>
      <w:r>
        <w:rPr>
          <w:rFonts w:hint="eastAsia"/>
        </w:rPr>
        <w:br/>
      </w:r>
      <w:r>
        <w:rPr>
          <w:rFonts w:hint="eastAsia"/>
        </w:rPr>
        <w:t>　　未来，电茶壶将更加注重个性化和智能化。通过集成物联网技术，电茶壶将能够连接智能手机，用户可根据个人喜好设置水温和冲泡时间。同时，设计上将更加注重环保和可持续性，采用可降解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6ebddcdba4785" w:history="1">
        <w:r>
          <w:rPr>
            <w:rStyle w:val="Hyperlink"/>
          </w:rPr>
          <w:t>2025-2031年中国电茶壶行业深度调研及发展情况分析报告</w:t>
        </w:r>
      </w:hyperlink>
      <w:r>
        <w:rPr>
          <w:rFonts w:hint="eastAsia"/>
        </w:rPr>
        <w:t>》基于国家统计局及相关行业协会等权威部门数据，结合长期监测的一手资料，系统分析了电茶壶行业的发展现状、市场规模、供需动态及进出口情况。报告详细解读了电茶壶产业链上下游、重点区域市场、竞争格局及领先企业的表现，同时评估了电茶壶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电茶壶行业概述</w:t>
      </w:r>
      <w:r>
        <w:rPr>
          <w:rFonts w:hint="eastAsia"/>
        </w:rPr>
        <w:br/>
      </w:r>
      <w:r>
        <w:rPr>
          <w:rFonts w:hint="eastAsia"/>
        </w:rPr>
        <w:t>　　第一节 电茶壶行业界定</w:t>
      </w:r>
      <w:r>
        <w:rPr>
          <w:rFonts w:hint="eastAsia"/>
        </w:rPr>
        <w:br/>
      </w:r>
      <w:r>
        <w:rPr>
          <w:rFonts w:hint="eastAsia"/>
        </w:rPr>
        <w:t>　　第二节 电茶壶行业发展历程</w:t>
      </w:r>
      <w:r>
        <w:rPr>
          <w:rFonts w:hint="eastAsia"/>
        </w:rPr>
        <w:br/>
      </w:r>
      <w:r>
        <w:rPr>
          <w:rFonts w:hint="eastAsia"/>
        </w:rPr>
        <w:t>　　第三节 电茶壶产业链分析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二、电茶壶产业链模型分析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中国电茶壶行业发展环境分析</w:t>
      </w:r>
      <w:r>
        <w:rPr>
          <w:rFonts w:hint="eastAsia"/>
        </w:rPr>
        <w:br/>
      </w:r>
      <w:r>
        <w:rPr>
          <w:rFonts w:hint="eastAsia"/>
        </w:rPr>
        <w:t>　　第一节 电茶壶行业经济环境分析</w:t>
      </w:r>
      <w:r>
        <w:rPr>
          <w:rFonts w:hint="eastAsia"/>
        </w:rPr>
        <w:br/>
      </w:r>
      <w:r>
        <w:rPr>
          <w:rFonts w:hint="eastAsia"/>
        </w:rPr>
        <w:t>　　第二节 电茶壶行业政策环境分析</w:t>
      </w:r>
      <w:r>
        <w:rPr>
          <w:rFonts w:hint="eastAsia"/>
        </w:rPr>
        <w:br/>
      </w:r>
      <w:r>
        <w:rPr>
          <w:rFonts w:hint="eastAsia"/>
        </w:rPr>
        <w:t>　　　　一、电茶壶行业政策影响分析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二、相关电茶壶行业标准分析</w:t>
      </w:r>
      <w:r>
        <w:rPr>
          <w:rFonts w:hint="eastAsia"/>
        </w:rPr>
        <w:br/>
      </w:r>
      <w:r>
        <w:rPr>
          <w:rFonts w:hint="eastAsia"/>
        </w:rPr>
        <w:t>　　第三节 电茶壶行业社会环境分析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2024-2025年电茶壶行业技术发展现状及趋势分析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电茶壶行业技术发展现状分析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国内外电茶壶行业技术差异与原因</w:t>
      </w:r>
      <w:r>
        <w:rPr>
          <w:rFonts w:hint="eastAsia"/>
        </w:rPr>
        <w:br/>
      </w:r>
      <w:r>
        <w:rPr>
          <w:rFonts w:hint="eastAsia"/>
        </w:rPr>
        <w:t>　　第三节 电茶壶行业技术发展方向、趋势预测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提升电茶壶行业技术能力策略建议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2024-2025年全球电茶壶行业市场运行形势分析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2024-2025年全球电茶壶行业发展概况</w:t>
      </w:r>
      <w:r>
        <w:rPr>
          <w:rFonts w:hint="eastAsia"/>
        </w:rPr>
        <w:br/>
      </w:r>
      <w:r>
        <w:rPr>
          <w:rFonts w:hint="eastAsia"/>
        </w:rPr>
        <w:t>　　第二节 全球电茶壶行业发展走势</w:t>
      </w:r>
      <w:r>
        <w:rPr>
          <w:rFonts w:hint="eastAsia"/>
        </w:rPr>
        <w:br/>
      </w:r>
      <w:r>
        <w:rPr>
          <w:rFonts w:hint="eastAsia"/>
        </w:rPr>
        <w:t>　　　　一、全球电茶壶行业市场分布情况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二、全球电茶壶行业发展趋势分析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全球电茶壶行业重点国家和区域分析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中国电茶壶行业供给与需求情况分析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2019-2024年中国电茶壶行业总体规模</w:t>
      </w:r>
      <w:r>
        <w:rPr>
          <w:rFonts w:hint="eastAsia"/>
        </w:rPr>
        <w:br/>
      </w:r>
      <w:r>
        <w:rPr>
          <w:rFonts w:hint="eastAsia"/>
        </w:rPr>
        <w:t>　　第二节 中国电茶壶行业盈利情况分析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中国电茶壶行业产量情况分析与预测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一、2019-2024年电茶壶行业产量统计分析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二、2025年电茶壶行业产量特点分析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三、2025-2031年中国电茶壶行业产量预测分析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中国电茶壶行业需求概况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一、2019-2024年中国电茶壶行业需求情况分析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二、2025年中国电茶壶行业市场需求特点分析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三、2025-2031年中国电茶壶市场需求预测分析</w:t>
      </w:r>
      <w:r>
        <w:rPr>
          <w:rFonts w:hint="eastAsia"/>
        </w:rPr>
        <w:br/>
      </w:r>
      <w:r>
        <w:rPr>
          <w:rFonts w:hint="eastAsia"/>
        </w:rPr>
        <w:t>　　第五节 电茶壶产业供需平衡状况分析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电茶壶细分市场深度分析</w:t>
      </w:r>
      <w:r>
        <w:rPr>
          <w:rFonts w:hint="eastAsia"/>
        </w:rPr>
        <w:br/>
      </w:r>
      <w:r>
        <w:rPr>
          <w:rFonts w:hint="eastAsia"/>
        </w:rPr>
        <w:t>　　第一节 电茶壶细分市场（一）发展研究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电茶壶细分市场（二）发展研究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2019-2024年中国电茶壶行业总体发展状况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中国电茶壶行业规模情况分析</w:t>
      </w:r>
      <w:r>
        <w:rPr>
          <w:rFonts w:hint="eastAsia"/>
        </w:rPr>
        <w:br/>
      </w:r>
      <w:r>
        <w:rPr>
          <w:rFonts w:hint="eastAsia"/>
        </w:rPr>
        <w:t>　　　　一、电茶壶行业单位规模情况分析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二、电茶壶行业人员规模状况分析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三、电茶壶行业资产规模状况分析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四、电茶壶行业市场规模状况分析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五、电茶壶行业敏感性分析</w:t>
      </w:r>
      <w:r>
        <w:rPr>
          <w:rFonts w:hint="eastAsia"/>
        </w:rPr>
        <w:br/>
      </w:r>
      <w:r>
        <w:rPr>
          <w:rFonts w:hint="eastAsia"/>
        </w:rPr>
        <w:t>　　第二节 中国电茶壶行业财务能力分析</w:t>
      </w:r>
      <w:r>
        <w:rPr>
          <w:rFonts w:hint="eastAsia"/>
        </w:rPr>
        <w:br/>
      </w:r>
      <w:r>
        <w:rPr>
          <w:rFonts w:hint="eastAsia"/>
        </w:rPr>
        <w:t>　　　　一、电茶壶行业盈利能力分析</w:t>
      </w:r>
      <w:r>
        <w:rPr>
          <w:rFonts w:hint="eastAsia"/>
        </w:rPr>
        <w:br/>
      </w:r>
      <w:r>
        <w:rPr>
          <w:rFonts w:hint="eastAsia"/>
        </w:rPr>
        <w:t>　　　　二、电茶壶行业偿债能力分析</w:t>
      </w:r>
      <w:r>
        <w:rPr>
          <w:rFonts w:hint="eastAsia"/>
        </w:rPr>
        <w:br/>
      </w:r>
      <w:r>
        <w:rPr>
          <w:rFonts w:hint="eastAsia"/>
        </w:rPr>
        <w:t>　　　　三、电茶壶行业营运能力分析</w:t>
      </w:r>
      <w:r>
        <w:rPr>
          <w:rFonts w:hint="eastAsia"/>
        </w:rPr>
        <w:br/>
      </w:r>
      <w:r>
        <w:rPr>
          <w:rFonts w:hint="eastAsia"/>
        </w:rPr>
        <w:t>　　　　四、电茶壶行业发展能力分析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2019-2024年中国电茶壶行业区域市场分析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中国电茶壶行业区域市场结构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重点地区电茶壶行业调研分析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一、重点地区（一）电茶壶市场分析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二、重点地区（二）电茶壶市场分析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三、重点地区（三）电茶壶市场分析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四、重点地区（四）电茶壶市场分析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五、重点地区（五）电茶壶市场分析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中国电茶壶行业进出口情况分析预测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中国电茶壶行业进口情况分析预测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一、2019-2024年中国电茶壶行业进口情况分析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二、2024-2025年中国电茶壶行业进口特点分析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三、2025-2031年中国电茶壶行业进口情况预测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中国电茶壶行业出口情况分析预测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一、2019-2024年中国电茶壶行业出口情况分析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二、2024-2025年中国电茶壶行业出口特点分析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二、2025-2031年中国电茶壶行业出口情况预测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影响中国电茶壶行业进出口因素分析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电茶壶行业上、下游市场分析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电茶壶行业上游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电茶壶行业下游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电茶壶行业重点企业竞争力分析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二、企业电茶壶业务分析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二、企业电茶壶业务分析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二、企业电茶壶业务分析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二、企业电茶壶业务分析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二、企业电茶壶业务分析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二、企业电茶壶业务分析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电茶壶行业竞争格局分析</w:t>
      </w:r>
      <w:r>
        <w:rPr>
          <w:rFonts w:hint="eastAsia"/>
        </w:rPr>
        <w:br/>
      </w:r>
      <w:r>
        <w:rPr>
          <w:rFonts w:hint="eastAsia"/>
        </w:rPr>
        <w:t>　　第一节 电茶壶行业集中度分析</w:t>
      </w:r>
      <w:r>
        <w:rPr>
          <w:rFonts w:hint="eastAsia"/>
        </w:rPr>
        <w:br/>
      </w:r>
      <w:r>
        <w:rPr>
          <w:rFonts w:hint="eastAsia"/>
        </w:rPr>
        <w:t>　　　　一、电茶壶市场集中度分析</w:t>
      </w:r>
      <w:r>
        <w:rPr>
          <w:rFonts w:hint="eastAsia"/>
        </w:rPr>
        <w:br/>
      </w:r>
      <w:r>
        <w:rPr>
          <w:rFonts w:hint="eastAsia"/>
        </w:rPr>
        <w:t>　　　　二、电茶壶企业集中度分析</w:t>
      </w:r>
      <w:r>
        <w:rPr>
          <w:rFonts w:hint="eastAsia"/>
        </w:rPr>
        <w:br/>
      </w:r>
      <w:r>
        <w:rPr>
          <w:rFonts w:hint="eastAsia"/>
        </w:rPr>
        <w:t>　　　　三、电茶壶区域集中度分析</w:t>
      </w:r>
      <w:r>
        <w:rPr>
          <w:rFonts w:hint="eastAsia"/>
        </w:rPr>
        <w:br/>
      </w:r>
      <w:r>
        <w:rPr>
          <w:rFonts w:hint="eastAsia"/>
        </w:rPr>
        <w:t>　　第二节 电茶壶行业竞争格局分析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一、2024-2025年电茶壶行业竞争分析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二、2024-2025年中外电茶壶产品竞争分析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三、2025年中国电茶壶市场竞争分析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四、2025-2031年国内主要电茶壶企业动向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电茶壶企业营销策略及建议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一、电茶壶价格策略分析</w:t>
      </w:r>
      <w:r>
        <w:rPr>
          <w:rFonts w:hint="eastAsia"/>
        </w:rPr>
        <w:br/>
      </w:r>
      <w:r>
        <w:rPr>
          <w:rFonts w:hint="eastAsia"/>
        </w:rPr>
        <w:t>　　　　二、电茶壶渠道策略分析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提高电茶壶企业竞争力的策略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一、提高中国电茶壶企业核心竞争力的对策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二、电茶壶企业提升竞争力的主要方向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三、影响电茶壶企业核心竞争力的因素及提升途径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四、济研：提高电茶壶企业竞争力的策略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对我国电茶壶品牌的战略思考</w:t>
      </w:r>
      <w:r>
        <w:rPr>
          <w:rFonts w:hint="eastAsia"/>
        </w:rPr>
        <w:br/>
      </w:r>
      <w:r>
        <w:rPr>
          <w:rFonts w:hint="eastAsia"/>
        </w:rPr>
        <w:t>　　　　一、电茶壶实施品牌战略的意义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二、电茶壶企业品牌的现状分析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三、我国电茶壶企业的品牌战略</w:t>
      </w:r>
      <w:r>
        <w:rPr>
          <w:rFonts w:hint="eastAsia"/>
        </w:rPr>
        <w:br/>
      </w:r>
      <w:r>
        <w:rPr>
          <w:rFonts w:hint="eastAsia"/>
        </w:rPr>
        <w:t>　　　　四、电茶壶品牌战略管理的策略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中国电茶壶行业营销策略分析</w:t>
      </w:r>
      <w:r>
        <w:rPr>
          <w:rFonts w:hint="eastAsia"/>
        </w:rPr>
        <w:br/>
      </w:r>
      <w:r>
        <w:rPr>
          <w:rFonts w:hint="eastAsia"/>
        </w:rPr>
        <w:t>　　第一节 电茶壶市场推广策略研究分析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一、做好电茶壶产品导入</w:t>
      </w:r>
      <w:r>
        <w:rPr>
          <w:rFonts w:hint="eastAsia"/>
        </w:rPr>
        <w:br/>
      </w:r>
      <w:r>
        <w:rPr>
          <w:rFonts w:hint="eastAsia"/>
        </w:rPr>
        <w:t>　　　　二、做好电茶壶产品组合和产品线决策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三、电茶壶行业城市市场推广策略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电茶壶行业渠道营销研究分析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一、电茶壶行业营销环境分析</w:t>
      </w:r>
      <w:r>
        <w:rPr>
          <w:rFonts w:hint="eastAsia"/>
        </w:rPr>
        <w:br/>
      </w:r>
      <w:r>
        <w:rPr>
          <w:rFonts w:hint="eastAsia"/>
        </w:rPr>
        <w:t>　　　　二、电茶壶行业现存的营销渠道分析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三、电茶壶行业终端市场营销管理策略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电茶壶行业营销战略研究分析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一、中国电茶壶行业有效整合营销策略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二、建立电茶壶行业厂商的双嬴模式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2025-2031年中国电茶壶行业投资前景与风险预测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2025-2031年中国电茶壶行业投资前景分析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2025-2031年中国电茶壶行业投资特性分析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一、2025-2031年中国电茶壶行业进入壁垒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二、2025-2031年中国电茶壶行业盈利模式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三、2025-2031年中国电茶壶行业盈利因素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2025-2031年中国电茶壶行业投资机会分析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一、2025-2031年中国电茶壶细分市场投资机会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二、2025-2031年中国电茶壶行业区域市场投资潜力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2025-2031年中国电茶壶行业投资风险分析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一、2025-2031年中国电茶壶行业市场竞争风险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二、2025-2031年中国电茶壶行业技术风险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三、2025-2031年中国电茶壶行业政策风险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四、2025-2031年中国电茶壶行业进入退出风险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电茶壶投资机会分析与项目投资建议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电茶壶投资机会分析</w:t>
      </w:r>
      <w:r>
        <w:rPr>
          <w:rFonts w:hint="eastAsia"/>
        </w:rPr>
        <w:br/>
      </w:r>
      <w:r>
        <w:rPr>
          <w:rFonts w:hint="eastAsia"/>
        </w:rPr>
        <w:t>　　第二节 电茶壶投资趋势分析</w:t>
      </w:r>
      <w:r>
        <w:rPr>
          <w:rFonts w:hint="eastAsia"/>
        </w:rPr>
        <w:br/>
      </w:r>
      <w:r>
        <w:rPr>
          <w:rFonts w:hint="eastAsia"/>
        </w:rPr>
        <w:t>　　第三节 中智:林－项目投资建议</w:t>
      </w:r>
      <w:r>
        <w:rPr>
          <w:rFonts w:hint="eastAsia"/>
        </w:rPr>
        <w:br/>
      </w:r>
      <w:r>
        <w:rPr>
          <w:rFonts w:hint="eastAsia"/>
        </w:rPr>
        <w:t>　　　　一、电茶壶行业投资环境考察</w:t>
      </w:r>
      <w:r>
        <w:rPr>
          <w:rFonts w:hint="eastAsia"/>
        </w:rPr>
        <w:br/>
      </w:r>
      <w:r>
        <w:rPr>
          <w:rFonts w:hint="eastAsia"/>
        </w:rPr>
        <w:t>　　　　二、电茶壶投资风险及控制策略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三、电茶壶产品投资方向建议</w:t>
      </w:r>
      <w:r>
        <w:rPr>
          <w:rFonts w:hint="eastAsia"/>
        </w:rPr>
        <w:br/>
      </w:r>
      <w:r>
        <w:rPr>
          <w:rFonts w:hint="eastAsia"/>
        </w:rPr>
        <w:t>　　　　四、电茶壶项目投资建议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电茶壶行业历程</w:t>
      </w:r>
      <w:r>
        <w:rPr>
          <w:rFonts w:hint="eastAsia"/>
        </w:rPr>
        <w:br/>
      </w:r>
      <w:r>
        <w:rPr>
          <w:rFonts w:hint="eastAsia"/>
        </w:rPr>
        <w:t>　　图表 电茶壶行业生命周期</w:t>
      </w:r>
      <w:r>
        <w:rPr>
          <w:rFonts w:hint="eastAsia"/>
        </w:rPr>
        <w:br/>
      </w:r>
      <w:r>
        <w:rPr>
          <w:rFonts w:hint="eastAsia"/>
        </w:rPr>
        <w:t>　　图表 电茶壶行业产业链分析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2019-2024年中国电茶壶行业市场规模及增长情况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2019-2024年电茶壶行业市场容量分析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2019-2024年中国电茶壶行业产能统计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2019-2024年中国电茶壶行业产量及增长趋势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2019-2024年中国电茶壶市场需求量及增速统计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2024年中国电茶壶行业需求领域分布格局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2019-2024年中国电茶壶行业销售收入分析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2019-2024年中国电茶壶行业盈利情况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2019-2024年中国电茶壶行业利润总额统计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2019-2024年中国电茶壶进口数量分析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2019-2024年中国电茶壶进口金额分析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2019-2024年中国电茶壶出口数量分析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2019-2024年中国电茶壶出口金额分析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2024年中国电茶壶进口国家及地区分析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2024年中国电茶壶出口国家及地区分析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2019-2024年中国电茶壶行业企业数量情况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2019-2024年中国电茶壶行业企业平均规模情况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**地区电茶壶市场规模及增长情况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**地区电茶壶行业市场需求情况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**地区电茶壶市场规模及增长情况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**地区电茶壶行业市场需求情况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**地区电茶壶市场规模及增长情况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**地区电茶壶行业市场需求情况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**地区电茶壶市场规模及增长情况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**地区电茶壶行业市场需求情况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电茶壶重点企业（一）基本信息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电茶壶重点企业（一）经营情况分析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电茶壶重点企业（一）主要经济指标情况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电茶壶重点企业（一）盈利能力情况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电茶壶重点企业（一）偿债能力情况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电茶壶重点企业（一）运营能力情况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电茶壶重点企业（一）成长能力情况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电茶壶重点企业（二）基本信息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电茶壶重点企业（二）经营情况分析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电茶壶重点企业（二）主要经济指标情况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电茶壶重点企业（二）盈利能力情况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电茶壶重点企业（二）偿债能力情况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电茶壶重点企业（二）运营能力情况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电茶壶重点企业（二）成长能力情况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电茶壶重点企业（三）基本信息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电茶壶重点企业（三）经营情况分析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电茶壶重点企业（三）主要经济指标情况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电茶壶重点企业（三）盈利能力情况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电茶壶重点企业（三）偿债能力情况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电茶壶重点企业（三）运营能力情况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电茶壶重点企业（三）成长能力情况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2025-2031年中国电茶壶行业产能预测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2025-2031年中国电茶壶行业产量预测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2025-2031年中国电茶壶市场需求量预测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2025-2031年中国电茶壶行业供需平衡预测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2025-2031年中国电茶壶市场容量预测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2025-2031年中国电茶壶市场规模预测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2025-2031年中国电茶壶市场前景分析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2025-2031年中国电茶壶发展趋势预测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6ebddcdba4785" w:history="1">
        <w:r>
          <w:rPr>
            <w:rStyle w:val="Hyperlink"/>
          </w:rPr>
          <w:t>2025-2031年中国电茶壶行业深度调研及发展情况分析报告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6ebddcdba4785" w:history="1">
        <w:r>
          <w:rPr>
            <w:rStyle w:val="Hyperlink"/>
          </w:rPr>
          <w:t>https://www.20087.com/5/81/DianChaHuHangYeQuShi.html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热点：金灶电茶壶价格、电茶壶品牌十大排行榜、金灶电茶壶插电没反应、电茶壶故障与维修大全、电茶壶不加热什么原因、电茶壶温度传感器、金灶电茶壶常见不抽水、电茶壶多少瓦功率、金灶电茶壶使用步骤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1324043f14699" w:history="1">
      <w:r>
        <w:rPr>
          <w:rStyle w:val="Hyperlink"/>
        </w:rPr>
        <w:t>2025-2031年中国电茶壶行业深度调研及发展情况分析报告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ianChaHuHangYeQuShi.html" TargetMode="External" Id="R9c36ebddcdba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ianChaHuHangYeQuShi.html" TargetMode="External" Id="R8cc1324043f1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2025-01-21T06:07:00Z</dcterms:created>
  <dcterms:modified xsi:type="dcterms:W3CDTF">2025-01-21T07:07:00Z</dcterms:modified>
  <dc:subject>2025-2031年中国电茶壶行业深度调研及发展情况分析报告</dc:subject>
  <dc:title>2025-2031年中国电茶壶行业深度调研及发展情况分析报告</dc:title>
  <cp:keywords>2025-2031年中国电茶壶行业深度调研及发展情况分析报告</cp:keywords>
  <dc:description>2025-2031年中国电茶壶行业深度调研及发展情况分析报告</dc:description>
</cp:coreProperties>
</file>