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304c3bab864c0d" w:history="1">
              <w:r>
                <w:rPr>
                  <w:rStyle w:val="Hyperlink"/>
                </w:rPr>
                <w:t>2026-2032年中国轨道空调行业发展研究与前景趋势报告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304c3bab864c0d" w:history="1">
              <w:r>
                <w:rPr>
                  <w:rStyle w:val="Hyperlink"/>
                </w:rPr>
                <w:t>2026-2032年中国轨道空调行业发展研究与前景趋势报告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304c3bab864c0d" w:history="1">
                <w:r>
                  <w:rPr>
                    <w:rStyle w:val="Hyperlink"/>
                  </w:rPr>
                  <w:t>https://www.20087.com/5/61/GuiDaoKongTiaoDeXianZhuangYuFaZhanQianJing.html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轨道空调当前作为地铁、轻轨及高铁车厢的核心环境控制系统，需在狭小空间内实现快速制冷/制热、新风引入、湿度控制及空气净化，同时满足高可靠性、低噪音与节能要求。主流系统采用变频压缩机、高效换热器及智能温控算法，部分集成PM2.5过滤与紫外线杀菌模块。然而，在高峰客流下，CO₂浓度迅速上升，现有新风量难以维持舒适水平；同时，传统制冷剂（如R407C）GWP值高，面临环保替代压力，而设备维护需停运车厢，影响运营效率。</w:t>
      </w:r>
      <w:r>
        <w:rPr>
          <w:rFonts w:hint="eastAsia"/>
        </w:rPr>
        <w:br/>
      </w:r>
      <w:r>
        <w:rPr>
          <w:rFonts w:hint="eastAsia"/>
        </w:rPr>
        <w:t>　　未来，轨道空调将聚焦自然工质应用、智能通风与能量回收技术。CO₂或R290等低GWP制冷剂将逐步普及；而基于乘客密度的AI通风策略可动态调节新风比例。在能效端，热管或相变材料可回收制动能量用于冬季供暖。结构上，模块化设计支持在线更换故障单元，减少停运时间。长远看，轨道空调将从“车厢温控设备”升级为“移动健康微环境管理者”，在绿色交通与公共卫生双重目标驱动下，以低碳、健康、高可用性提升城市轨道交通的服务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304c3bab864c0d" w:history="1">
        <w:r>
          <w:rPr>
            <w:rStyle w:val="Hyperlink"/>
          </w:rPr>
          <w:t>2026-2032年中国轨道空调行业发展研究与前景趋势报告</w:t>
        </w:r>
      </w:hyperlink>
      <w:r>
        <w:rPr>
          <w:rFonts w:hint="eastAsia"/>
        </w:rPr>
        <w:t>》系统梳理了轨道空调行业产业链结构，分析轨道空调行业市场规模、需求特征及价格动态，客观呈现轨道空调行业发展现状。报告研究了轨道空调技术发展现状及未来方向，结合市场趋势科学预测增长空间，并解析轨道空调重点企业的竞争格局与品牌表现。通过对轨道空调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轨道空调行业概述</w:t>
      </w:r>
      <w:r>
        <w:rPr>
          <w:rFonts w:hint="eastAsia"/>
        </w:rPr>
        <w:br/>
      </w:r>
      <w:r>
        <w:rPr>
          <w:rFonts w:hint="eastAsia"/>
        </w:rPr>
        <w:t>　　第一节 轨道空调定义与分类</w:t>
      </w:r>
      <w:r>
        <w:rPr>
          <w:rFonts w:hint="eastAsia"/>
        </w:rPr>
        <w:br/>
      </w:r>
      <w:r>
        <w:rPr>
          <w:rFonts w:hint="eastAsia"/>
        </w:rPr>
        <w:t>　　第二节 轨道空调应用领域</w:t>
      </w:r>
      <w:r>
        <w:rPr>
          <w:rFonts w:hint="eastAsia"/>
        </w:rPr>
        <w:br/>
      </w:r>
      <w:r>
        <w:rPr>
          <w:rFonts w:hint="eastAsia"/>
        </w:rPr>
        <w:t>　　第三节 轨道空调行业经济指标分析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轨道空调产业链及经营模式分析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三、轨道空调销售模式及销售渠道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2020-2025年全球轨道空调市场规模与趋势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主要国家与地区轨道空调市场分析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2026-2032年全球轨道空调行业发展趋势与前景预测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中国轨道空调行业市场分析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2025-2026年轨道空调产能与投资动态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一、国内轨道空调产能及利用情况</w:t>
      </w:r>
      <w:r>
        <w:rPr>
          <w:rFonts w:hint="eastAsia"/>
        </w:rPr>
        <w:br/>
      </w:r>
      <w:r>
        <w:rPr>
          <w:rFonts w:hint="eastAsia"/>
        </w:rPr>
        <w:t>　　　　二、轨道空调产能扩张与投资动态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2026-2032年轨道空调行业产量统计与趋势预测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一、2020-2025年轨道空调行业产量数据统计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1、2020-2025年轨道空调产量及增长趋势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2、2020-2025年轨道空调细分产品产量及份额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二、影响轨道空调产量的关键因素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三、2026-2032年轨道空调产量预测</w:t>
      </w:r>
      <w:r>
        <w:rPr>
          <w:rFonts w:hint="eastAsia"/>
        </w:rPr>
        <w:br/>
      </w:r>
      <w:r>
        <w:rPr>
          <w:rFonts w:hint="eastAsia"/>
        </w:rPr>
        <w:t>　　第三节 2026-2032年轨道空调市场需求与销售分析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一、2025-2026年轨道空调行业需求现状</w:t>
      </w:r>
      <w:r>
        <w:rPr>
          <w:rFonts w:hint="eastAsia"/>
        </w:rPr>
        <w:br/>
      </w:r>
      <w:r>
        <w:rPr>
          <w:rFonts w:hint="eastAsia"/>
        </w:rPr>
        <w:t>　　　　二、轨道空调客户群体与需求特点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三、2020-2025年轨道空调行业销售规模分析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四、2026-2032年轨道空调市场增长潜力与规模预测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中国轨道空调细分市场与下游应用领域分析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轨道空调细分市场分析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一、2025-2026年轨道空调主要细分产品市场现状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轨道空调下游应用与客户群体分析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一、2025-2026年轨道空调各应用领域市场现状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2025-2026年轨道空调行业技术发展现状及趋势分析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轨道空调行业技术发展现状分析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国内外轨道空调行业技术差异与原因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轨道空调行业技术发展方向、趋势预测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提升轨道空调行业技术能力策略建议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轨道空调价格机制与竞争策略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一、2020-2025年轨道空调市场价格走势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轨道空调定价策略与方法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2026-2032年轨道空调价格竞争态势与趋势预测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中国轨道空调行业重点区域市场研究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2025-2026年重点区域轨道空调市场发展概况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二、2020-2025年轨道空调市场需求规模情况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三、2026-2032年轨道空调行业发展潜力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2020-2025年中国轨道空调行业进出口情况分析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轨道空调行业进口情况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一、2020-2025年轨道空调进口规模及增长情况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轨道空调行业出口情况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一、2020-2025年轨道空调出口规模及增长情况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二、轨道空调主要出口目的地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2020-2025年中国轨道空调行业总体发展与财务状况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2020-2025年中国轨道空调行业规模情况</w:t>
      </w:r>
      <w:r>
        <w:rPr>
          <w:rFonts w:hint="eastAsia"/>
        </w:rPr>
        <w:br/>
      </w:r>
      <w:r>
        <w:rPr>
          <w:rFonts w:hint="eastAsia"/>
        </w:rPr>
        <w:t>　　　　一、轨道空调行业企业数量规模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二、轨道空调行业从业人员规模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三、轨道空调行业市场敏感性分析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2020-2025年中国轨道空调行业财务能力分析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一、轨道空调行业盈利能力</w:t>
      </w:r>
      <w:r>
        <w:rPr>
          <w:rFonts w:hint="eastAsia"/>
        </w:rPr>
        <w:br/>
      </w:r>
      <w:r>
        <w:rPr>
          <w:rFonts w:hint="eastAsia"/>
        </w:rPr>
        <w:t>　　　　二、轨道空调行业偿债能力</w:t>
      </w:r>
      <w:r>
        <w:rPr>
          <w:rFonts w:hint="eastAsia"/>
        </w:rPr>
        <w:br/>
      </w:r>
      <w:r>
        <w:rPr>
          <w:rFonts w:hint="eastAsia"/>
        </w:rPr>
        <w:t>　　　　三、轨道空调行业营运能力</w:t>
      </w:r>
      <w:r>
        <w:rPr>
          <w:rFonts w:hint="eastAsia"/>
        </w:rPr>
        <w:br/>
      </w:r>
      <w:r>
        <w:rPr>
          <w:rFonts w:hint="eastAsia"/>
        </w:rPr>
        <w:t>　　　　四、轨道空调行业发展能力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轨道空调行业重点企业调研分析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二、企业轨道空调业务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中国轨道空调行业竞争格局分析</w:t>
      </w:r>
      <w:r>
        <w:rPr>
          <w:rFonts w:hint="eastAsia"/>
        </w:rPr>
        <w:br/>
      </w:r>
      <w:r>
        <w:rPr>
          <w:rFonts w:hint="eastAsia"/>
        </w:rPr>
        <w:t>　　第一节 轨道空调行业竞争格局总览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2025-2026年轨道空调行业竞争力分析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2020-2025年轨道空调行业企业并购活动分析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2025-2026年轨道空调行业会展与招投标活动分析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一、轨道空调行业会展活动及其市场影响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2026年中国轨道空调企业发展企业发展策略与建议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轨道空调销售模式与渠道策略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轨道空调品牌与市场推广策略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轨道空调研发投入与技术创新能力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轨道空调合作联盟与资源整合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中国轨道空调行业风险与对策</w:t>
      </w:r>
      <w:r>
        <w:rPr>
          <w:rFonts w:hint="eastAsia"/>
        </w:rPr>
        <w:br/>
      </w:r>
      <w:r>
        <w:rPr>
          <w:rFonts w:hint="eastAsia"/>
        </w:rPr>
        <w:t>　　第一节 轨道空调行业SWOT分析</w:t>
      </w:r>
      <w:r>
        <w:rPr>
          <w:rFonts w:hint="eastAsia"/>
        </w:rPr>
        <w:br/>
      </w:r>
      <w:r>
        <w:rPr>
          <w:rFonts w:hint="eastAsia"/>
        </w:rPr>
        <w:t>　　　　一、轨道空调行业优势</w:t>
      </w:r>
      <w:r>
        <w:rPr>
          <w:rFonts w:hint="eastAsia"/>
        </w:rPr>
        <w:br/>
      </w:r>
      <w:r>
        <w:rPr>
          <w:rFonts w:hint="eastAsia"/>
        </w:rPr>
        <w:t>　　　　二、轨道空调行业劣势</w:t>
      </w:r>
      <w:r>
        <w:rPr>
          <w:rFonts w:hint="eastAsia"/>
        </w:rPr>
        <w:br/>
      </w:r>
      <w:r>
        <w:rPr>
          <w:rFonts w:hint="eastAsia"/>
        </w:rPr>
        <w:t>　　　　三、轨道空调市场机会</w:t>
      </w:r>
      <w:r>
        <w:rPr>
          <w:rFonts w:hint="eastAsia"/>
        </w:rPr>
        <w:br/>
      </w:r>
      <w:r>
        <w:rPr>
          <w:rFonts w:hint="eastAsia"/>
        </w:rPr>
        <w:t>　　　　四、轨道空调市场威胁</w:t>
      </w:r>
      <w:r>
        <w:rPr>
          <w:rFonts w:hint="eastAsia"/>
        </w:rPr>
        <w:br/>
      </w:r>
      <w:r>
        <w:rPr>
          <w:rFonts w:hint="eastAsia"/>
        </w:rPr>
        <w:t>　　第二节 轨道空调行业风险及对策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2026-2032年中国轨道空调行业前景与发展趋势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2025-2026年轨道空调行业发展环境分析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一、轨道空调行业主管部门与监管体制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二、轨道空调行业主要法律法规及政策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三、轨道空调行业标准与质量监管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2026-2032年轨道空调行业发展趋势与方向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2026-2032年轨道空调行业发展潜力与机遇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轨道空调行业研究结论与建议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中:智:林:－轨道空调行业发展建议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轨道空调行业类别</w:t>
      </w:r>
      <w:r>
        <w:rPr>
          <w:rFonts w:hint="eastAsia"/>
        </w:rPr>
        <w:br/>
      </w:r>
      <w:r>
        <w:rPr>
          <w:rFonts w:hint="eastAsia"/>
        </w:rPr>
        <w:t>　　图表 轨道空调行业产业链调研</w:t>
      </w:r>
      <w:r>
        <w:rPr>
          <w:rFonts w:hint="eastAsia"/>
        </w:rPr>
        <w:br/>
      </w:r>
      <w:r>
        <w:rPr>
          <w:rFonts w:hint="eastAsia"/>
        </w:rPr>
        <w:t>　　图表 轨道空调行业现状</w:t>
      </w:r>
      <w:r>
        <w:rPr>
          <w:rFonts w:hint="eastAsia"/>
        </w:rPr>
        <w:br/>
      </w:r>
      <w:r>
        <w:rPr>
          <w:rFonts w:hint="eastAsia"/>
        </w:rPr>
        <w:t>　　图表 轨道空调行业标准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2020-2025年中国轨道空调行业市场规模</w:t>
      </w:r>
      <w:r>
        <w:rPr>
          <w:rFonts w:hint="eastAsia"/>
        </w:rPr>
        <w:br/>
      </w:r>
      <w:r>
        <w:rPr>
          <w:rFonts w:hint="eastAsia"/>
        </w:rPr>
        <w:t>　　图表 2025年中国轨道空调行业产能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2020-2025年中国轨道空调行业产量统计</w:t>
      </w:r>
      <w:r>
        <w:rPr>
          <w:rFonts w:hint="eastAsia"/>
        </w:rPr>
        <w:br/>
      </w:r>
      <w:r>
        <w:rPr>
          <w:rFonts w:hint="eastAsia"/>
        </w:rPr>
        <w:t>　　图表 轨道空调行业动态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2020-2025年中国轨道空调市场需求量</w:t>
      </w:r>
      <w:r>
        <w:rPr>
          <w:rFonts w:hint="eastAsia"/>
        </w:rPr>
        <w:br/>
      </w:r>
      <w:r>
        <w:rPr>
          <w:rFonts w:hint="eastAsia"/>
        </w:rPr>
        <w:t>　　图表 2025年中国轨道空调行业需求区域调研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2020-2025年中国轨道空调行情</w:t>
      </w:r>
      <w:r>
        <w:rPr>
          <w:rFonts w:hint="eastAsia"/>
        </w:rPr>
        <w:br/>
      </w:r>
      <w:r>
        <w:rPr>
          <w:rFonts w:hint="eastAsia"/>
        </w:rPr>
        <w:t>　　图表 2020-2025年中国轨道空调价格走势图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2020-2025年中国轨道空调行业销售收入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2020-2025年中国轨道空调行业盈利情况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2020-2025年中国轨道空调行业利润总额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2020-2025年中国轨道空调出口统计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2020-2025年中国轨道空调行业企业数量统计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**地区轨道空调市场规模</w:t>
      </w:r>
      <w:r>
        <w:rPr>
          <w:rFonts w:hint="eastAsia"/>
        </w:rPr>
        <w:br/>
      </w:r>
      <w:r>
        <w:rPr>
          <w:rFonts w:hint="eastAsia"/>
        </w:rPr>
        <w:t>　　图表 **地区轨道空调行业市场需求</w:t>
      </w:r>
      <w:r>
        <w:rPr>
          <w:rFonts w:hint="eastAsia"/>
        </w:rPr>
        <w:br/>
      </w:r>
      <w:r>
        <w:rPr>
          <w:rFonts w:hint="eastAsia"/>
        </w:rPr>
        <w:t>　　图表 **地区轨道空调市场调研</w:t>
      </w:r>
      <w:r>
        <w:rPr>
          <w:rFonts w:hint="eastAsia"/>
        </w:rPr>
        <w:br/>
      </w:r>
      <w:r>
        <w:rPr>
          <w:rFonts w:hint="eastAsia"/>
        </w:rPr>
        <w:t>　　图表 **地区轨道空调行业市场需求分析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**地区轨道空调市场规模</w:t>
      </w:r>
      <w:r>
        <w:rPr>
          <w:rFonts w:hint="eastAsia"/>
        </w:rPr>
        <w:br/>
      </w:r>
      <w:r>
        <w:rPr>
          <w:rFonts w:hint="eastAsia"/>
        </w:rPr>
        <w:t>　　图表 **地区轨道空调行业市场需求</w:t>
      </w:r>
      <w:r>
        <w:rPr>
          <w:rFonts w:hint="eastAsia"/>
        </w:rPr>
        <w:br/>
      </w:r>
      <w:r>
        <w:rPr>
          <w:rFonts w:hint="eastAsia"/>
        </w:rPr>
        <w:t>　　图表 **地区轨道空调市场调研</w:t>
      </w:r>
      <w:r>
        <w:rPr>
          <w:rFonts w:hint="eastAsia"/>
        </w:rPr>
        <w:br/>
      </w:r>
      <w:r>
        <w:rPr>
          <w:rFonts w:hint="eastAsia"/>
        </w:rPr>
        <w:t>　　图表 **地区轨道空调行业市场需求分析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轨道空调行业竞争对手分析</w:t>
      </w:r>
      <w:r>
        <w:rPr>
          <w:rFonts w:hint="eastAsia"/>
        </w:rPr>
        <w:br/>
      </w:r>
      <w:r>
        <w:rPr>
          <w:rFonts w:hint="eastAsia"/>
        </w:rPr>
        <w:t>　　图表 轨道空调重点企业（一）基本信息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轨道空调重点企业（一）经营情况分析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轨道空调重点企业（一）主要经济指标情况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轨道空调重点企业（二）经营情况分析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轨道空调重点企业（二）主要经济指标情况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轨道空调重点企业（二）盈利能力情况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轨道空调重点企业（三）经营情况分析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轨道空调重点企业（三）主要经济指标情况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轨道空调重点企业（三）成长能力情况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2026-2032年中国轨道空调行业产量预测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2026-2032年中国轨道空调市场需求预测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2026-2032年中国轨道空调行业市场规模预测</w:t>
      </w:r>
      <w:r>
        <w:rPr>
          <w:rFonts w:hint="eastAsia"/>
        </w:rPr>
        <w:br/>
      </w:r>
      <w:r>
        <w:rPr>
          <w:rFonts w:hint="eastAsia"/>
        </w:rPr>
        <w:t>　　图表 轨道空调行业准入条件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2026-2032年中国轨道空调行业信息化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2026-2032年中国轨道空调市场前景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2026-2032年中国轨道空调行业风险分析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2026-2032年中国轨道空调行业发展趋势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304c3bab864c0d" w:history="1">
        <w:r>
          <w:rPr>
            <w:rStyle w:val="Hyperlink"/>
          </w:rPr>
          <w:t>2026-2032年中国轨道空调行业发展研究与前景趋势报告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304c3bab864c0d" w:history="1">
        <w:r>
          <w:rPr>
            <w:rStyle w:val="Hyperlink"/>
          </w:rPr>
          <w:t>https://www.20087.com/5/61/GuiDaoKongTiaoDeXianZhuangYuFaZhanQianJing.html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式空调器、轨道空调工作原理、磁悬浮空调主机、轨道空调做的比较大的叫什么、地铁空调系统原理图、轨道空调图纸符号大全、城轨车辆空调系统的组成及功能、轨道空调控制器公司、磁悬浮空调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5a3612ae24c2c" w:history="1">
      <w:r>
        <w:rPr>
          <w:rStyle w:val="Hyperlink"/>
        </w:rPr>
        <w:t>2026-2032年中国轨道空调行业发展研究与前景趋势报告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GuiDaoKongTiaoDeXianZhuangYuFaZhanQianJing.html" TargetMode="External" Id="R98304c3bab864c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GuiDaoKongTiaoDeXianZhuangYuFaZhanQianJing.html" TargetMode="External" Id="R9185a3612ae2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2026-01-05T06:19:37Z</dcterms:created>
  <dcterms:modified xsi:type="dcterms:W3CDTF">2026-01-05T07:19:37Z</dcterms:modified>
  <dc:subject>2026-2032年中国轨道空调行业发展研究与前景趋势报告</dc:subject>
  <dc:title>2026-2032年中国轨道空调行业发展研究与前景趋势报告</dc:title>
  <cp:keywords>2026-2032年中国轨道空调行业发展研究与前景趋势报告</cp:keywords>
  <dc:description>2026-2032年中国轨道空调行业发展研究与前景趋势报告</dc:description>
</cp:coreProperties>
</file>