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70f369914913" w:history="1">
              <w:r>
                <w:rPr>
                  <w:rStyle w:val="Hyperlink"/>
                </w:rPr>
                <w:t>2025-2031年中国变频空调市场深度剖析及发展趋势预测报告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70f369914913" w:history="1">
              <w:r>
                <w:rPr>
                  <w:rStyle w:val="Hyperlink"/>
                </w:rPr>
                <w:t>2025-2031年中国变频空调市场深度剖析及发展趋势预测报告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70f369914913" w:history="1">
                <w:r>
                  <w:rPr>
                    <w:rStyle w:val="Hyperlink"/>
                  </w:rPr>
                  <w:t>https://www.20087.com/6/31/BianPinKongTiaoShiChangDiaoCha.html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通过调整压缩机转速，实现了更精确的温度控制和更高的能效比，成为现代家庭和办公环境中的主流选择。近年来，随着智能技术和物联网的融合，变频空调不仅可以实现远程控制，还能根据环境变化自动调节运行模式，提升了用户体验和节能减排效果。然而，高昂的初期投资和复杂的技术维护是市场普及的障碍。</w:t>
      </w:r>
      <w:r>
        <w:rPr>
          <w:rFonts w:hint="eastAsia"/>
        </w:rPr>
        <w:br/>
      </w:r>
      <w:r>
        <w:rPr>
          <w:rFonts w:hint="eastAsia"/>
        </w:rPr>
        <w:t>　　未来，变频空调将更加注重智能化和环保性。通过集成人工智能算法，变频空调将能够学习用户偏好，实现更加个性化的舒适度设置。同时，使用环保制冷剂和提高能源转换效率，将减少对环境的影响。此外，与智能家居系统的深度融合，如自动响应天气预报调整运行策略，将提升整体家居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f70f369914913" w:history="1">
        <w:r>
          <w:rPr>
            <w:rStyle w:val="Hyperlink"/>
          </w:rPr>
          <w:t>2025-2031年中国变频空调市场深度剖析及发展趋势预测报告</w:t>
        </w:r>
      </w:hyperlink>
      <w:r>
        <w:rPr>
          <w:rFonts w:hint="eastAsia"/>
        </w:rPr>
        <w:t>》基于多年变频空调行业研究积累，结合变频空调行业市场现状，通过资深研究团队对变频空调市场资讯的系统整理与分析，依托权威数据资源及长期市场监测数据库，对变频空调行业进行了全面调研。报告详细分析了变频空调市场规模、市场前景、技术现状及未来发展方向，重点评估了变频空调行业内企业的竞争格局及经营表现，并通过SWOT分析揭示了变频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f70f369914913" w:history="1">
        <w:r>
          <w:rPr>
            <w:rStyle w:val="Hyperlink"/>
          </w:rPr>
          <w:t>2025-2031年中国变频空调市场深度剖析及发展趋势预测报告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》为投资者提供了准确的市场现状分析及前景预判，帮助挖掘行业投资价值，并提出投资策略与营销策略建议，是把握变频空调行业动态、优化决策的重要工具。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变频空调行业概述</w:t>
      </w:r>
      <w:r>
        <w:rPr>
          <w:rFonts w:hint="eastAsia"/>
        </w:rPr>
        <w:br/>
      </w:r>
      <w:r>
        <w:rPr>
          <w:rFonts w:hint="eastAsia"/>
        </w:rPr>
        <w:t>　　第一节 变频空调行业界定</w:t>
      </w:r>
      <w:r>
        <w:rPr>
          <w:rFonts w:hint="eastAsia"/>
        </w:rPr>
        <w:br/>
      </w:r>
      <w:r>
        <w:rPr>
          <w:rFonts w:hint="eastAsia"/>
        </w:rPr>
        <w:t>　　第二节 变频空调行业发展历程</w:t>
      </w:r>
      <w:r>
        <w:rPr>
          <w:rFonts w:hint="eastAsia"/>
        </w:rPr>
        <w:br/>
      </w:r>
      <w:r>
        <w:rPr>
          <w:rFonts w:hint="eastAsia"/>
        </w:rPr>
        <w:t>　　第三节 变频空调产业链分析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2024-2025年中国变频空调行业发展环境分析</w:t>
      </w:r>
      <w:r>
        <w:rPr>
          <w:rFonts w:hint="eastAsia"/>
        </w:rPr>
        <w:br/>
      </w:r>
      <w:r>
        <w:rPr>
          <w:rFonts w:hint="eastAsia"/>
        </w:rPr>
        <w:t>　　第一节 变频空调行业经济环境分析</w:t>
      </w:r>
      <w:r>
        <w:rPr>
          <w:rFonts w:hint="eastAsia"/>
        </w:rPr>
        <w:br/>
      </w:r>
      <w:r>
        <w:rPr>
          <w:rFonts w:hint="eastAsia"/>
        </w:rPr>
        <w:t>　　第二节 变频空调行业政策环境分析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一、变频空调行业相关政策</w:t>
      </w:r>
      <w:r>
        <w:rPr>
          <w:rFonts w:hint="eastAsia"/>
        </w:rPr>
        <w:br/>
      </w:r>
      <w:r>
        <w:rPr>
          <w:rFonts w:hint="eastAsia"/>
        </w:rPr>
        <w:t>　　　　二、变频空调行业相关标准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2019-2024年中国变频空调行业总体规模</w:t>
      </w:r>
      <w:r>
        <w:rPr>
          <w:rFonts w:hint="eastAsia"/>
        </w:rPr>
        <w:br/>
      </w:r>
      <w:r>
        <w:rPr>
          <w:rFonts w:hint="eastAsia"/>
        </w:rPr>
        <w:t>　　第二节 中国变频空调行业盈利情况分析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一、2019-2024年变频空调行业产量统计分析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一、2019-2024年中国变频空调行业需求情况分析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二、2025年中国变频空调行业市场需求特点分析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三、2025-2031年中国变频空调市场需求预测分析</w:t>
      </w:r>
      <w:r>
        <w:rPr>
          <w:rFonts w:hint="eastAsia"/>
        </w:rPr>
        <w:br/>
      </w:r>
      <w:r>
        <w:rPr>
          <w:rFonts w:hint="eastAsia"/>
        </w:rPr>
        <w:t>　　第五节 变频空调产业供需平衡状况分析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变频空调行业区域市场分布情况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变频空调细分市场深度分析</w:t>
      </w:r>
      <w:r>
        <w:rPr>
          <w:rFonts w:hint="eastAsia"/>
        </w:rPr>
        <w:br/>
      </w:r>
      <w:r>
        <w:rPr>
          <w:rFonts w:hint="eastAsia"/>
        </w:rPr>
        <w:t>　　第一节 变频空调细分市场（一）发展研究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变频空调行业集中度分析</w:t>
      </w:r>
      <w:r>
        <w:rPr>
          <w:rFonts w:hint="eastAsia"/>
        </w:rPr>
        <w:br/>
      </w:r>
      <w:r>
        <w:rPr>
          <w:rFonts w:hint="eastAsia"/>
        </w:rPr>
        <w:t>　　　　一、变频空调市场集中度分析</w:t>
      </w:r>
      <w:r>
        <w:rPr>
          <w:rFonts w:hint="eastAsia"/>
        </w:rPr>
        <w:br/>
      </w:r>
      <w:r>
        <w:rPr>
          <w:rFonts w:hint="eastAsia"/>
        </w:rPr>
        <w:t>　　　　二、变频空调企业集中度分析</w:t>
      </w:r>
      <w:r>
        <w:rPr>
          <w:rFonts w:hint="eastAsia"/>
        </w:rPr>
        <w:br/>
      </w:r>
      <w:r>
        <w:rPr>
          <w:rFonts w:hint="eastAsia"/>
        </w:rPr>
        <w:t>　　　　三、变频空调区域集中度分析</w:t>
      </w:r>
      <w:r>
        <w:rPr>
          <w:rFonts w:hint="eastAsia"/>
        </w:rPr>
        <w:br/>
      </w:r>
      <w:r>
        <w:rPr>
          <w:rFonts w:hint="eastAsia"/>
        </w:rPr>
        <w:t>　　第二节 变频空调行业竞争格局分析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一、2024-2025年变频空调行业竞争分析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二、2024-2025年中外变频空调产品竞争分析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三、2019-2024年中国变频空调市场竞争分析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四、2025-2031年国内主要变频空调企业动向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二、济研：现行变频空调行业多样化经营的方向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我国变频空调行业前景与机遇分析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一、我国变频空调行业发展前景</w:t>
      </w:r>
      <w:r>
        <w:rPr>
          <w:rFonts w:hint="eastAsia"/>
        </w:rPr>
        <w:br/>
      </w:r>
      <w:r>
        <w:rPr>
          <w:rFonts w:hint="eastAsia"/>
        </w:rPr>
        <w:t>　　　　二、我国变频空调发展机遇分析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三、2024-2025年变频空调的发展机遇分析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四、新冠疫情对变频空调行业的影响分析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2025-2031年中国变频空调市场趋势分析</w:t>
      </w:r>
      <w:r>
        <w:rPr>
          <w:rFonts w:hint="eastAsia"/>
        </w:rPr>
        <w:br/>
      </w:r>
      <w:r>
        <w:rPr>
          <w:rFonts w:hint="eastAsia"/>
        </w:rPr>
        <w:t>　　　　一、变频空调市场趋势总结</w:t>
      </w:r>
      <w:r>
        <w:rPr>
          <w:rFonts w:hint="eastAsia"/>
        </w:rPr>
        <w:br/>
      </w:r>
      <w:r>
        <w:rPr>
          <w:rFonts w:hint="eastAsia"/>
        </w:rPr>
        <w:t>　　　　二、变频空调发展趋势分析</w:t>
      </w:r>
      <w:r>
        <w:rPr>
          <w:rFonts w:hint="eastAsia"/>
        </w:rPr>
        <w:br/>
      </w:r>
      <w:r>
        <w:rPr>
          <w:rFonts w:hint="eastAsia"/>
        </w:rPr>
        <w:t>　　　　三、变频空调市场发展空间</w:t>
      </w:r>
      <w:r>
        <w:rPr>
          <w:rFonts w:hint="eastAsia"/>
        </w:rPr>
        <w:br/>
      </w:r>
      <w:r>
        <w:rPr>
          <w:rFonts w:hint="eastAsia"/>
        </w:rPr>
        <w:t>　　　　四、变频空调产业政策趋向</w:t>
      </w:r>
      <w:r>
        <w:rPr>
          <w:rFonts w:hint="eastAsia"/>
        </w:rPr>
        <w:br/>
      </w:r>
      <w:r>
        <w:rPr>
          <w:rFonts w:hint="eastAsia"/>
        </w:rPr>
        <w:t>　　　　五、变频空调技术革新趋势</w:t>
      </w:r>
      <w:r>
        <w:rPr>
          <w:rFonts w:hint="eastAsia"/>
        </w:rPr>
        <w:br/>
      </w:r>
      <w:r>
        <w:rPr>
          <w:rFonts w:hint="eastAsia"/>
        </w:rPr>
        <w:t>　　　　六、变频空调价格走势分析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七、国际环境对变频空调行业的影响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变频空调行业投资机会、投资风险及控制策略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2025-2031年中国变频空调行业投资机会</w:t>
      </w:r>
      <w:r>
        <w:rPr>
          <w:rFonts w:hint="eastAsia"/>
        </w:rPr>
        <w:br/>
      </w:r>
      <w:r>
        <w:rPr>
          <w:rFonts w:hint="eastAsia"/>
        </w:rPr>
        <w:t>　　　　一、变频空调市场前景</w:t>
      </w:r>
      <w:r>
        <w:rPr>
          <w:rFonts w:hint="eastAsia"/>
        </w:rPr>
        <w:br/>
      </w:r>
      <w:r>
        <w:rPr>
          <w:rFonts w:hint="eastAsia"/>
        </w:rPr>
        <w:t>　　　　二、变频空调投资机会</w:t>
      </w:r>
      <w:r>
        <w:rPr>
          <w:rFonts w:hint="eastAsia"/>
        </w:rPr>
        <w:br/>
      </w:r>
      <w:r>
        <w:rPr>
          <w:rFonts w:hint="eastAsia"/>
        </w:rPr>
        <w:t>　　第二节 变频空调行业投资效益分析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影响变频空调行业发展的主要因素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四、变频空调行业发展面临的挑战分析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五、变频空调行业发展面临的机遇分析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中~智林~：变频空调行业投资风险及控制策略分析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一、变频空调市场风险及控制策略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二、变频空调政策风险及控制策略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三、变频空调经营风险及控制策略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五、变频空调同业竞争风险及控制策略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变频空调行业历程</w:t>
      </w:r>
      <w:r>
        <w:rPr>
          <w:rFonts w:hint="eastAsia"/>
        </w:rPr>
        <w:br/>
      </w:r>
      <w:r>
        <w:rPr>
          <w:rFonts w:hint="eastAsia"/>
        </w:rPr>
        <w:t>　　图表 变频空调行业生命周期</w:t>
      </w:r>
      <w:r>
        <w:rPr>
          <w:rFonts w:hint="eastAsia"/>
        </w:rPr>
        <w:br/>
      </w:r>
      <w:r>
        <w:rPr>
          <w:rFonts w:hint="eastAsia"/>
        </w:rPr>
        <w:t>　　图表 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2025年中国变频空调市场前景分析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2025年中国变频空调发展趋势预测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70f369914913" w:history="1">
        <w:r>
          <w:rPr>
            <w:rStyle w:val="Hyperlink"/>
          </w:rPr>
          <w:t>2025-2031年中国变频空调市场深度剖析及发展趋势预测报告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70f369914913" w:history="1">
        <w:r>
          <w:rPr>
            <w:rStyle w:val="Hyperlink"/>
          </w:rPr>
          <w:t>https://www.20087.com/6/31/BianPinKongTiaoShiChangDiaoCha.html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71e1f6f94aac" w:history="1">
      <w:r>
        <w:rPr>
          <w:rStyle w:val="Hyperlink"/>
        </w:rPr>
        <w:t>2025-2031年中国变频空调市场深度剖析及发展趋势预测报告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ianPinKongTiaoShiChangDiaoCha.html" TargetMode="External" Id="Re5df70f36991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ianPinKongTiaoShiChangDiaoCha.html" TargetMode="External" Id="R1c5e71e1f6f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2024-10-24T08:30:00Z</dcterms:created>
  <dcterms:modified xsi:type="dcterms:W3CDTF">2024-10-24T09:30:00Z</dcterms:modified>
  <dc:subject>2025-2031年中国变频空调市场深度剖析及发展趋势预测报告</dc:subject>
  <dc:title>2025-2031年中国变频空调市场深度剖析及发展趋势预测报告</dc:title>
  <cp:keywords>2025-2031年中国变频空调市场深度剖析及发展趋势预测报告</cp:keywords>
  <dc:description>2025-2031年中国变频空调市场深度剖析及发展趋势预测报告</dc:description>
</cp:coreProperties>
</file>