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c37b2e464d94" w:history="1">
              <w:r>
                <w:rPr>
                  <w:rStyle w:val="Hyperlink"/>
                </w:rPr>
                <w:t>2025-2031年中国新风机市场调研与行业前景预测报告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c37b2e464d94" w:history="1">
              <w:r>
                <w:rPr>
                  <w:rStyle w:val="Hyperlink"/>
                </w:rPr>
                <w:t>2025-2031年中国新风机市场调研与行业前景预测报告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c37b2e464d94" w:history="1">
                <w:r>
                  <w:rPr>
                    <w:rStyle w:val="Hyperlink"/>
                  </w:rPr>
                  <w:t>https://www.20087.com/7/61/XinFengJiHangYeXianZhuangJiQianJing.html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机是改善室内空气质量的核心设备，已从基础单向流机型发展为涵盖双向流热回收、全热交换、智能净化及恒温恒湿功能的集成化系统，广泛应用于住宅、学校与办公场所。主流新风机强调换气效率、热回收率、噪音控制与滤网寿命，部分高端产品集成PM2.5、CO₂及TVOC多参数传感器，支持自动风量调节。随着健康建筑标准普及与雾霾、花粉等污染问题持续，用户对新风机的静音性、安装灵活性与能耗表现关注度显著提升。然而，行业仍面临管道式新风机改造施工复杂、滤网更换提醒机制缺失导致二次污染、以及部分低价机型热交换芯体结露霉变等问题。</w:t>
      </w:r>
      <w:r>
        <w:rPr>
          <w:rFonts w:hint="eastAsia"/>
        </w:rPr>
        <w:br/>
      </w:r>
      <w:r>
        <w:rPr>
          <w:rFonts w:hint="eastAsia"/>
        </w:rPr>
        <w:t>　　未来，新风机将向无管道化、AI能效优化与健康数据融合方向发展。壁挂式与窗式无管道新风机将通过微正压与定向送风技术，降低安装门槛；石墨烯或相变材料热交换芯体将提升极端气候下的能效稳定性。AI算法可结合室外空气质量、室内 occupancy 与用户作息，动态优化运行策略。在健康层面，新风机将联动智能家居平台，提供过敏原预警与睡眠空气质量报告。同时，滤网将采用可水洗纳米纤维或光催化材料，延长使用寿命并减少废弃物。长远来看，新风机将从空气置换设备升级为守护呼吸健康、节能低碳与个性化舒适体验的智能室内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c37b2e464d94" w:history="1">
        <w:r>
          <w:rPr>
            <w:rStyle w:val="Hyperlink"/>
          </w:rPr>
          <w:t>2025-2031年中国新风机市场调研与行业前景预测报告</w:t>
        </w:r>
      </w:hyperlink>
      <w:r>
        <w:rPr>
          <w:rFonts w:hint="eastAsia"/>
        </w:rPr>
        <w:t>》基于国家统计局及相关协会的详实数据，系统分析新风机行业的市场规模、产业链结构和价格动态，客观呈现新风机市场供需状况与技术发展水平。报告从新风机市场需求、政策环境和技术演进三个维度，对行业未来增长空间与潜在风险进行合理预判，并通过对新风机重点企业的经营策略的解析，帮助投资者和管理者把握市场机遇。报告涵盖新风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新风机行业概述</w:t>
      </w:r>
      <w:r>
        <w:rPr>
          <w:rFonts w:hint="eastAsia"/>
        </w:rPr>
        <w:br/>
      </w:r>
      <w:r>
        <w:rPr>
          <w:rFonts w:hint="eastAsia"/>
        </w:rPr>
        <w:t>　　第一节 新风机定义与分类</w:t>
      </w:r>
      <w:r>
        <w:rPr>
          <w:rFonts w:hint="eastAsia"/>
        </w:rPr>
        <w:br/>
      </w:r>
      <w:r>
        <w:rPr>
          <w:rFonts w:hint="eastAsia"/>
        </w:rPr>
        <w:t>　　第二节 新风机应用领域</w:t>
      </w:r>
      <w:r>
        <w:rPr>
          <w:rFonts w:hint="eastAsia"/>
        </w:rPr>
        <w:br/>
      </w:r>
      <w:r>
        <w:rPr>
          <w:rFonts w:hint="eastAsia"/>
        </w:rPr>
        <w:t>　　第三节 新风机行业经济指标分析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一、国内新风机产能及利用情况</w:t>
      </w:r>
      <w:r>
        <w:rPr>
          <w:rFonts w:hint="eastAsia"/>
        </w:rPr>
        <w:br/>
      </w:r>
      <w:r>
        <w:rPr>
          <w:rFonts w:hint="eastAsia"/>
        </w:rPr>
        <w:t>　　　　二、新风机产能扩张与投资动态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三、2025-2031年新风机产量预测</w:t>
      </w:r>
      <w:r>
        <w:rPr>
          <w:rFonts w:hint="eastAsia"/>
        </w:rPr>
        <w:br/>
      </w:r>
      <w:r>
        <w:rPr>
          <w:rFonts w:hint="eastAsia"/>
        </w:rPr>
        <w:t>　　第三节 2025-2031年新风机市场需求与销售分析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一、2024-2025年新风机行业需求现状</w:t>
      </w:r>
      <w:r>
        <w:rPr>
          <w:rFonts w:hint="eastAsia"/>
        </w:rPr>
        <w:br/>
      </w:r>
      <w:r>
        <w:rPr>
          <w:rFonts w:hint="eastAsia"/>
        </w:rPr>
        <w:t>　　　　二、新风机客户群体与需求特点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新风机行业进口情况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2019-2024年中国新风机行业规模情况</w:t>
      </w:r>
      <w:r>
        <w:rPr>
          <w:rFonts w:hint="eastAsia"/>
        </w:rPr>
        <w:br/>
      </w:r>
      <w:r>
        <w:rPr>
          <w:rFonts w:hint="eastAsia"/>
        </w:rPr>
        <w:t>　　　　一、新风机行业企业数量规模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二、新风机行业从业人员规模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三、新风机行业市场敏感性分析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一、新风机行业盈利能力</w:t>
      </w:r>
      <w:r>
        <w:rPr>
          <w:rFonts w:hint="eastAsia"/>
        </w:rPr>
        <w:br/>
      </w:r>
      <w:r>
        <w:rPr>
          <w:rFonts w:hint="eastAsia"/>
        </w:rPr>
        <w:t>　　　　二、新风机行业偿债能力</w:t>
      </w:r>
      <w:r>
        <w:rPr>
          <w:rFonts w:hint="eastAsia"/>
        </w:rPr>
        <w:br/>
      </w:r>
      <w:r>
        <w:rPr>
          <w:rFonts w:hint="eastAsia"/>
        </w:rPr>
        <w:t>　　　　三、新风机行业营运能力</w:t>
      </w:r>
      <w:r>
        <w:rPr>
          <w:rFonts w:hint="eastAsia"/>
        </w:rPr>
        <w:br/>
      </w:r>
      <w:r>
        <w:rPr>
          <w:rFonts w:hint="eastAsia"/>
        </w:rPr>
        <w:t>　　　　四、新风机行业发展能力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中国新风机行业竞争格局分析</w:t>
      </w:r>
      <w:r>
        <w:rPr>
          <w:rFonts w:hint="eastAsia"/>
        </w:rPr>
        <w:br/>
      </w:r>
      <w:r>
        <w:rPr>
          <w:rFonts w:hint="eastAsia"/>
        </w:rPr>
        <w:t>　　第一节 新风机行业竞争格局总览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中国新风机行业风险与对策</w:t>
      </w:r>
      <w:r>
        <w:rPr>
          <w:rFonts w:hint="eastAsia"/>
        </w:rPr>
        <w:br/>
      </w:r>
      <w:r>
        <w:rPr>
          <w:rFonts w:hint="eastAsia"/>
        </w:rPr>
        <w:t>　　第一节 新风机行业SWOT分析</w:t>
      </w:r>
      <w:r>
        <w:rPr>
          <w:rFonts w:hint="eastAsia"/>
        </w:rPr>
        <w:br/>
      </w:r>
      <w:r>
        <w:rPr>
          <w:rFonts w:hint="eastAsia"/>
        </w:rPr>
        <w:t>　　　　一、新风机行业优势</w:t>
      </w:r>
      <w:r>
        <w:rPr>
          <w:rFonts w:hint="eastAsia"/>
        </w:rPr>
        <w:br/>
      </w:r>
      <w:r>
        <w:rPr>
          <w:rFonts w:hint="eastAsia"/>
        </w:rPr>
        <w:t>　　　　二、新风机行业劣势</w:t>
      </w:r>
      <w:r>
        <w:rPr>
          <w:rFonts w:hint="eastAsia"/>
        </w:rPr>
        <w:br/>
      </w:r>
      <w:r>
        <w:rPr>
          <w:rFonts w:hint="eastAsia"/>
        </w:rPr>
        <w:t>　　　　三、新风机市场机会</w:t>
      </w:r>
      <w:r>
        <w:rPr>
          <w:rFonts w:hint="eastAsia"/>
        </w:rPr>
        <w:br/>
      </w:r>
      <w:r>
        <w:rPr>
          <w:rFonts w:hint="eastAsia"/>
        </w:rPr>
        <w:t>　　　　四、新风机市场威胁</w:t>
      </w:r>
      <w:r>
        <w:rPr>
          <w:rFonts w:hint="eastAsia"/>
        </w:rPr>
        <w:br/>
      </w:r>
      <w:r>
        <w:rPr>
          <w:rFonts w:hint="eastAsia"/>
        </w:rPr>
        <w:t>　　第二节 新风机行业风险及对策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一、新风机行业主管部门与监管体制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中智林.新风机行业发展建议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新风机行业历程</w:t>
      </w:r>
      <w:r>
        <w:rPr>
          <w:rFonts w:hint="eastAsia"/>
        </w:rPr>
        <w:br/>
      </w:r>
      <w:r>
        <w:rPr>
          <w:rFonts w:hint="eastAsia"/>
        </w:rPr>
        <w:t>　　图表 新风机行业生命周期</w:t>
      </w:r>
      <w:r>
        <w:rPr>
          <w:rFonts w:hint="eastAsia"/>
        </w:rPr>
        <w:br/>
      </w:r>
      <w:r>
        <w:rPr>
          <w:rFonts w:hint="eastAsia"/>
        </w:rPr>
        <w:t>　　图表 新风机行业产业链分析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2024年中国新风机进口国家及地区分析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新风机企业信息</w:t>
      </w:r>
      <w:r>
        <w:rPr>
          <w:rFonts w:hint="eastAsia"/>
        </w:rPr>
        <w:br/>
      </w:r>
      <w:r>
        <w:rPr>
          <w:rFonts w:hint="eastAsia"/>
        </w:rPr>
        <w:t>　　图表 新风机企业经营情况分析</w:t>
      </w:r>
      <w:r>
        <w:rPr>
          <w:rFonts w:hint="eastAsia"/>
        </w:rPr>
        <w:br/>
      </w:r>
      <w:r>
        <w:rPr>
          <w:rFonts w:hint="eastAsia"/>
        </w:rPr>
        <w:t>　　图表 新风机重点企业（三）主要经济指标情况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c37b2e464d94" w:history="1">
        <w:r>
          <w:rPr>
            <w:rStyle w:val="Hyperlink"/>
          </w:rPr>
          <w:t>2025-2031年中国新风机市场调研与行业前景预测报告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c37b2e464d94" w:history="1">
        <w:r>
          <w:rPr>
            <w:rStyle w:val="Hyperlink"/>
          </w:rPr>
          <w:t>https://www.20087.com/7/61/XinFengJiHangYeXianZhuangJiQianJing.html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热点：排名第一的窗式新风机、新风机品牌排行榜前十名、室内新风机多少钱一台、新风机组、新风机是送风还是排风、新风机图片、海尔新风、新风机和空调的区别、室外新风机的优缺点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e731aee846a8" w:history="1">
      <w:r>
        <w:rPr>
          <w:rStyle w:val="Hyperlink"/>
        </w:rPr>
        <w:t>2025-2031年中国新风机市场调研与行业前景预测报告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nFengJiHangYeXianZhuangJiQianJing.html" TargetMode="External" Id="Raec5c37b2e46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nFengJiHangYeXianZhuangJiQianJing.html" TargetMode="External" Id="Rabeee731aee8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2025-11-19T09:13:47Z</dcterms:created>
  <dcterms:modified xsi:type="dcterms:W3CDTF">2025-11-19T10:13:47Z</dcterms:modified>
  <dc:subject>2025-2031年中国新风机市场调研与行业前景预测报告</dc:subject>
  <dc:title>2025-2031年中国新风机市场调研与行业前景预测报告</dc:title>
  <cp:keywords>2025-2031年中国新风机市场调研与行业前景预测报告</cp:keywords>
  <dc:description>2025-2031年中国新风机市场调研与行业前景预测报告</dc:description>
</cp:coreProperties>
</file>