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034304b144d8c" w:history="1">
              <w:r>
                <w:rPr>
                  <w:rStyle w:val="Hyperlink"/>
                </w:rPr>
                <w:t>2025-2031年中国晾衣器发展现状与前景趋势报告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034304b144d8c" w:history="1">
              <w:r>
                <w:rPr>
                  <w:rStyle w:val="Hyperlink"/>
                </w:rPr>
                <w:t>2025-2031年中国晾衣器发展现状与前景趋势报告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034304b144d8c" w:history="1">
                <w:r>
                  <w:rPr>
                    <w:rStyle w:val="Hyperlink"/>
                  </w:rPr>
                  <w:t>https://www.20087.com/7/21/LiangYiQiShiChangQianJing.html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器是家庭及商业场所用于晾晒衣物的核心器具，涵盖落地式、升降式、壁挂式、电动晾衣架等多种类型。目前市场上主流产品已从传统竹竿、铁架发展为集成防风、防尘、烘干、杀菌等功能的多功能晾晒系统，尤其电动晾衣架因其便捷性与智能化设计受到消费者青睐。材质方面趋向于铝合金、不锈钢、ABS工程塑料等耐用材料，提升使用寿命与外观质感。然而，部分低端产品仍存在结构不稳定、操作不灵敏、安装复杂等问题，影响用户体验。此外，老旧小区空间限制与安装条件不足也制约了部分产品的推广普及。</w:t>
      </w:r>
      <w:r>
        <w:rPr>
          <w:rFonts w:hint="eastAsia"/>
        </w:rPr>
        <w:br/>
      </w:r>
      <w:r>
        <w:rPr>
          <w:rFonts w:hint="eastAsia"/>
        </w:rPr>
        <w:t>　　未来，晾衣器将朝着智能化、集成化与空间优化方向持续升级。随着物联网与智能家居系统的完善，晾衣器或将接入家庭中枢控制系统，实现远程控制、自动升降、天气感应联动等功能。太阳能辅助加热、紫外线杀菌、空气循环干燥等环保节能技术的应用，将进一步提升产品的功能性与健康属性。同时，针对城市住宅小型化趋势，折叠式、隐形嵌入式、阳台一体化设计将成为研发重点，提高空间利用率。此外，企业或将通过定制化服务满足不同户型与生活方式的需求，并借助线上线下融合渠道提升售后服务响应速度，构建更加完善的用户体验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034304b144d8c" w:history="1">
        <w:r>
          <w:rPr>
            <w:rStyle w:val="Hyperlink"/>
          </w:rPr>
          <w:t>2025-2031年中国晾衣器发展现状与前景趋势报告</w:t>
        </w:r>
      </w:hyperlink>
      <w:r>
        <w:rPr>
          <w:rFonts w:hint="eastAsia"/>
        </w:rPr>
        <w:t>》系统分析了晾衣器行业的市场规模、供需状况及竞争格局，结合晾衣器技术发展现状与未来方向，科学预测了行业前景与增长趋势。报告重点评估了重点晾衣器企业的经营表现及竞争优势，同时探讨了行业机遇与潜在风险。通过对晾衣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晾衣器行业概述</w:t>
      </w:r>
      <w:r>
        <w:rPr>
          <w:rFonts w:hint="eastAsia"/>
        </w:rPr>
        <w:br/>
      </w:r>
      <w:r>
        <w:rPr>
          <w:rFonts w:hint="eastAsia"/>
        </w:rPr>
        <w:t>　　第一节 晾衣器定义与分类</w:t>
      </w:r>
      <w:r>
        <w:rPr>
          <w:rFonts w:hint="eastAsia"/>
        </w:rPr>
        <w:br/>
      </w:r>
      <w:r>
        <w:rPr>
          <w:rFonts w:hint="eastAsia"/>
        </w:rPr>
        <w:t>　　第二节 晾衣器应用领域</w:t>
      </w:r>
      <w:r>
        <w:rPr>
          <w:rFonts w:hint="eastAsia"/>
        </w:rPr>
        <w:br/>
      </w:r>
      <w:r>
        <w:rPr>
          <w:rFonts w:hint="eastAsia"/>
        </w:rPr>
        <w:t>　　第三节 晾衣器行业经济指标分析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晾衣器产业链及经营模式分析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三、晾衣器销售模式及销售渠道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全球晾衣器市场发展综述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2019-2024年全球晾衣器市场规模与趋势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主要国家与地区晾衣器市场分析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2025-2031年全球晾衣器行业发展趋势与前景预测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2024-2025年晾衣器产能与投资动态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一、国内晾衣器产能及利用情况</w:t>
      </w:r>
      <w:r>
        <w:rPr>
          <w:rFonts w:hint="eastAsia"/>
        </w:rPr>
        <w:br/>
      </w:r>
      <w:r>
        <w:rPr>
          <w:rFonts w:hint="eastAsia"/>
        </w:rPr>
        <w:t>　　　　二、晾衣器产能扩张与投资动态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2025-2031年晾衣器行业产量统计与趋势预测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一、2019-2024年晾衣器行业产量数据统计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1、2019-2024年晾衣器产量及增长趋势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2、2019-2024年晾衣器细分产品产量及份额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二、影响晾衣器产量的关键因素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三、2025-2031年晾衣器产量预测</w:t>
      </w:r>
      <w:r>
        <w:rPr>
          <w:rFonts w:hint="eastAsia"/>
        </w:rPr>
        <w:br/>
      </w:r>
      <w:r>
        <w:rPr>
          <w:rFonts w:hint="eastAsia"/>
        </w:rPr>
        <w:t>　　第三节 2025-2031年晾衣器市场需求与销售分析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一、2024-2025年晾衣器行业需求现状</w:t>
      </w:r>
      <w:r>
        <w:rPr>
          <w:rFonts w:hint="eastAsia"/>
        </w:rPr>
        <w:br/>
      </w:r>
      <w:r>
        <w:rPr>
          <w:rFonts w:hint="eastAsia"/>
        </w:rPr>
        <w:t>　　　　二、晾衣器客户群体与需求特点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三、2019-2024年晾衣器行业销售规模分析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四、2025-2031年晾衣器市场增长潜力与规模预测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中国晾衣器细分市场与下游应用领域分析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晾衣器细分市场分析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一、2024-2025年晾衣器主要细分产品市场现状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晾衣器下游应用与客户群体分析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一、2024-2025年晾衣器各应用领域市场现状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2024-2025年晾衣器行业技术发展现状及趋势分析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晾衣器行业技术发展现状分析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国内外晾衣器行业技术差异与原因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晾衣器行业技术发展方向、趋势预测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提升晾衣器行业技术能力策略建议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晾衣器价格机制与竞争策略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一、2019-2024年晾衣器市场价格走势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晾衣器定价策略与方法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2025-2031年晾衣器价格竞争态势与趋势预测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中国晾衣器行业重点区域市场研究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2024-2025年重点区域晾衣器市场发展概况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2019-2024年中国晾衣器行业进出口情况分析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晾衣器行业进口情况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一、2019-2024年晾衣器进口规模及增长情况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二、晾衣器主要进口来源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晾衣器行业出口情况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一、2019-2024年晾衣器出口规模及增长情况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二、晾衣器主要出口目的地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2019-2024年中国晾衣器行业总体发展与财务状况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2019-2024年中国晾衣器行业规模情况</w:t>
      </w:r>
      <w:r>
        <w:rPr>
          <w:rFonts w:hint="eastAsia"/>
        </w:rPr>
        <w:br/>
      </w:r>
      <w:r>
        <w:rPr>
          <w:rFonts w:hint="eastAsia"/>
        </w:rPr>
        <w:t>　　　　一、晾衣器行业企业数量规模</w:t>
      </w:r>
      <w:r>
        <w:rPr>
          <w:rFonts w:hint="eastAsia"/>
        </w:rPr>
        <w:br/>
      </w:r>
      <w:r>
        <w:rPr>
          <w:rFonts w:hint="eastAsia"/>
        </w:rPr>
        <w:t>　　　　二、晾衣器行业从业人员规模</w:t>
      </w:r>
      <w:r>
        <w:rPr>
          <w:rFonts w:hint="eastAsia"/>
        </w:rPr>
        <w:br/>
      </w:r>
      <w:r>
        <w:rPr>
          <w:rFonts w:hint="eastAsia"/>
        </w:rPr>
        <w:t>　　　　三、晾衣器行业市场敏感性分析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2019-2024年中国晾衣器行业财务能力分析</w:t>
      </w:r>
      <w:r>
        <w:rPr>
          <w:rFonts w:hint="eastAsia"/>
        </w:rPr>
        <w:br/>
      </w:r>
      <w:r>
        <w:rPr>
          <w:rFonts w:hint="eastAsia"/>
        </w:rPr>
        <w:t>　　　　一、晾衣器行业盈利能力</w:t>
      </w:r>
      <w:r>
        <w:rPr>
          <w:rFonts w:hint="eastAsia"/>
        </w:rPr>
        <w:br/>
      </w:r>
      <w:r>
        <w:rPr>
          <w:rFonts w:hint="eastAsia"/>
        </w:rPr>
        <w:t>　　　　二、晾衣器行业偿债能力</w:t>
      </w:r>
      <w:r>
        <w:rPr>
          <w:rFonts w:hint="eastAsia"/>
        </w:rPr>
        <w:br/>
      </w:r>
      <w:r>
        <w:rPr>
          <w:rFonts w:hint="eastAsia"/>
        </w:rPr>
        <w:t>　　　　三、晾衣器行业营运能力</w:t>
      </w:r>
      <w:r>
        <w:rPr>
          <w:rFonts w:hint="eastAsia"/>
        </w:rPr>
        <w:br/>
      </w:r>
      <w:r>
        <w:rPr>
          <w:rFonts w:hint="eastAsia"/>
        </w:rPr>
        <w:t>　　　　四、晾衣器行业发展能力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晾衣器行业重点企业调研分析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中国晾衣器行业竞争格局分析</w:t>
      </w:r>
      <w:r>
        <w:rPr>
          <w:rFonts w:hint="eastAsia"/>
        </w:rPr>
        <w:br/>
      </w:r>
      <w:r>
        <w:rPr>
          <w:rFonts w:hint="eastAsia"/>
        </w:rPr>
        <w:t>　　第一节 晾衣器行业竞争格局总览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2024-2025年晾衣器行业竞争力分析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2019-2024年晾衣器行业企业并购活动分析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2024-2025年晾衣器行业会展与招投标活动分析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一、晾衣器行业会展活动及其市场影响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2025年中国晾衣器企业发展企业发展策略与建议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晾衣器销售模式与渠道策略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晾衣器品牌与市场推广策略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晾衣器研发投入与技术创新能力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晾衣器合作联盟与资源整合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中国晾衣器行业风险与对策</w:t>
      </w:r>
      <w:r>
        <w:rPr>
          <w:rFonts w:hint="eastAsia"/>
        </w:rPr>
        <w:br/>
      </w:r>
      <w:r>
        <w:rPr>
          <w:rFonts w:hint="eastAsia"/>
        </w:rPr>
        <w:t>　　第一节 晾衣器行业SWOT分析</w:t>
      </w:r>
      <w:r>
        <w:rPr>
          <w:rFonts w:hint="eastAsia"/>
        </w:rPr>
        <w:br/>
      </w:r>
      <w:r>
        <w:rPr>
          <w:rFonts w:hint="eastAsia"/>
        </w:rPr>
        <w:t>　　　　一、晾衣器行业优势</w:t>
      </w:r>
      <w:r>
        <w:rPr>
          <w:rFonts w:hint="eastAsia"/>
        </w:rPr>
        <w:br/>
      </w:r>
      <w:r>
        <w:rPr>
          <w:rFonts w:hint="eastAsia"/>
        </w:rPr>
        <w:t>　　　　二、晾衣器行业劣势</w:t>
      </w:r>
      <w:r>
        <w:rPr>
          <w:rFonts w:hint="eastAsia"/>
        </w:rPr>
        <w:br/>
      </w:r>
      <w:r>
        <w:rPr>
          <w:rFonts w:hint="eastAsia"/>
        </w:rPr>
        <w:t>　　　　三、晾衣器市场机会</w:t>
      </w:r>
      <w:r>
        <w:rPr>
          <w:rFonts w:hint="eastAsia"/>
        </w:rPr>
        <w:br/>
      </w:r>
      <w:r>
        <w:rPr>
          <w:rFonts w:hint="eastAsia"/>
        </w:rPr>
        <w:t>　　　　四、晾衣器市场威胁</w:t>
      </w:r>
      <w:r>
        <w:rPr>
          <w:rFonts w:hint="eastAsia"/>
        </w:rPr>
        <w:br/>
      </w:r>
      <w:r>
        <w:rPr>
          <w:rFonts w:hint="eastAsia"/>
        </w:rPr>
        <w:t>　　第二节 晾衣器行业风险及对策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2025-2031年中国晾衣器行业前景与发展趋势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2024-2025年晾衣器行业发展环境分析</w:t>
      </w:r>
      <w:r>
        <w:rPr>
          <w:rFonts w:hint="eastAsia"/>
        </w:rPr>
        <w:br/>
      </w:r>
      <w:r>
        <w:rPr>
          <w:rFonts w:hint="eastAsia"/>
        </w:rPr>
        <w:t>　　　　一、晾衣器行业主管部门与监管体制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二、晾衣器行业主要法律法规及政策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三、晾衣器行业标准与质量监管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2025-2031年晾衣器行业发展趋势与方向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2025-2031年晾衣器行业发展潜力与机遇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晾衣器行业研究结论与建议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[.中.智.林]晾衣器行业发展建议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晾衣器行业历程</w:t>
      </w:r>
      <w:r>
        <w:rPr>
          <w:rFonts w:hint="eastAsia"/>
        </w:rPr>
        <w:br/>
      </w:r>
      <w:r>
        <w:rPr>
          <w:rFonts w:hint="eastAsia"/>
        </w:rPr>
        <w:t>　　图表 晾衣器行业生命周期</w:t>
      </w:r>
      <w:r>
        <w:rPr>
          <w:rFonts w:hint="eastAsia"/>
        </w:rPr>
        <w:br/>
      </w:r>
      <w:r>
        <w:rPr>
          <w:rFonts w:hint="eastAsia"/>
        </w:rPr>
        <w:t>　　图表 晾衣器行业产业链分析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2019-2024年晾衣器行业市场容量分析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2019-2024年中国晾衣器行业产量及增长趋势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2019-2024年中国晾衣器市场需求量及增速统计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2024年中国晾衣器行业需求领域分布格局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2019-2024年中国晾衣器行业盈利情况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2019-2024年中国晾衣器行业利润总额统计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2019-2024年中国晾衣器进口金额分析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2019-2024年中国晾衣器出口数量分析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2019-2024年中国晾衣器出口金额分析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2024年中国晾衣器进口国家及地区分析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2024年中国晾衣器出口国家及地区分析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2019-2024年中国晾衣器行业企业平均规模情况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**地区晾衣器市场规模及增长情况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**地区晾衣器市场规模及增长情况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**地区晾衣器市场规模及增长情况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**地区晾衣器市场规模及增长情况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晾衣器重点企业（三）经营情况分析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晾衣器重点企业（三）主要经济指标情况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晾衣器重点企业（三）盈利能力情况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晾衣器重点企业（三）成长能力情况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2025-2031年中国晾衣器行业产量预测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2025-2031年中国晾衣器市场需求量预测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2025-2031年中国晾衣器行业供需平衡预测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2025-2031年中国晾衣器行业市场规模预测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2025-2031年中国晾衣器市场前景分析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2025-2031年中国晾衣器行业发展趋势预测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034304b144d8c" w:history="1">
        <w:r>
          <w:rPr>
            <w:rStyle w:val="Hyperlink"/>
          </w:rPr>
          <w:t>2025-2031年中国晾衣器发展现状与前景趋势报告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034304b144d8c" w:history="1">
        <w:r>
          <w:rPr>
            <w:rStyle w:val="Hyperlink"/>
          </w:rPr>
          <w:t>https://www.20087.com/7/21/LiangYiQiShiChangQianJing.html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a698cf0d44631" w:history="1">
      <w:r>
        <w:rPr>
          <w:rStyle w:val="Hyperlink"/>
        </w:rPr>
        <w:t>2025-2031年中国晾衣器发展现状与前景趋势报告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angYiQiShiChangQianJing.html" TargetMode="External" Id="R657034304b14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angYiQiShiChangQianJing.html" TargetMode="External" Id="R324a698cf0d4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2025-07-04T07:46:02Z</dcterms:created>
  <dcterms:modified xsi:type="dcterms:W3CDTF">2025-07-04T08:46:02Z</dcterms:modified>
  <dc:subject>2025-2031年中国晾衣器发展现状与前景趋势报告</dc:subject>
  <dc:title>2025-2031年中国晾衣器发展现状与前景趋势报告</dc:title>
  <cp:keywords>2025-2031年中国晾衣器发展现状与前景趋势报告</cp:keywords>
  <dc:description>2025-2031年中国晾衣器发展现状与前景趋势报告</dc:description>
</cp:coreProperties>
</file>