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2824c7e54596" w:history="1">
              <w:r>
                <w:rPr>
                  <w:rStyle w:val="Hyperlink"/>
                </w:rPr>
                <w:t>中国3D电视行业发展调研与市场前景预测报告（2025-2031年）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2824c7e54596" w:history="1">
              <w:r>
                <w:rPr>
                  <w:rStyle w:val="Hyperlink"/>
                </w:rPr>
                <w:t>中国3D电视行业发展调研与市场前景预测报告（2025-2031年）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02824c7e54596" w:history="1">
                <w:r>
                  <w:rPr>
                    <w:rStyle w:val="Hyperlink"/>
                  </w:rPr>
                  <w:t>https://www.20087.com/7/91/3DDianShiChanYeXianZhuangYuFaZha.html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是显示技术的一种创新形式，近年来随着高清显示技术和3D内容制作技术的进步，市场需求持续增长。3D电视能够提供立体视觉效果，广泛应用于家庭影院、娱乐中心等多个场景。随着技术的进步，3D电视的观看体验得到了显著提升，包括减少眼睛疲劳、提高画面清晰度等。此外，随着虚拟现实技术的发展，3D电视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3D电视行业的发展将更加注重技术创新和应用场景的拓展。一方面，随着显示技术的进步，3D电视将拥有更高的分辨率和更真实的立体效果，提供更加沉浸式的观看体验。另一方面，随着虚拟现实和增强现实技术的发展，3D电视将更加注重与这些技术的融合，为用户提供更加丰富的互动体验。长期来看，3D电视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02824c7e54596" w:history="1">
        <w:r>
          <w:rPr>
            <w:rStyle w:val="Hyperlink"/>
          </w:rPr>
          <w:t>中国3D电视行业发展调研与市场前景预测报告（2025-2031年）</w:t>
        </w:r>
      </w:hyperlink>
      <w:r>
        <w:rPr>
          <w:rFonts w:hint="eastAsia"/>
        </w:rPr>
        <w:t>》全面梳理了3D电视产业链，结合市场需求和市场规模等数据，深入剖析3D电视行业现状。报告详细探讨了3D电视市场竞争格局，重点关注重点企业及其品牌影响力，并分析了3D电视价格机制和细分市场特征。通过对3D电视技术现状及未来方向的评估，报告展望了3D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国内外3D电视市场发展分析</w:t>
      </w:r>
      <w:r>
        <w:rPr>
          <w:rFonts w:hint="eastAsia"/>
        </w:rPr>
        <w:br/>
      </w:r>
      <w:r>
        <w:rPr>
          <w:rFonts w:hint="eastAsia"/>
        </w:rPr>
        <w:t>　　第一节 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四、2025年国际3D电视发展概况</w:t>
      </w:r>
      <w:r>
        <w:rPr>
          <w:rFonts w:hint="eastAsia"/>
        </w:rPr>
        <w:br/>
      </w:r>
      <w:r>
        <w:rPr>
          <w:rFonts w:hint="eastAsia"/>
        </w:rPr>
        <w:t>　　第二节 2025年我国3D电视市场的发展状况</w:t>
      </w:r>
      <w:r>
        <w:rPr>
          <w:rFonts w:hint="eastAsia"/>
        </w:rPr>
        <w:br/>
      </w:r>
      <w:r>
        <w:rPr>
          <w:rFonts w:hint="eastAsia"/>
        </w:rPr>
        <w:t>　　　　一、我国3D电视市场发展基本情况</w:t>
      </w:r>
      <w:r>
        <w:rPr>
          <w:rFonts w:hint="eastAsia"/>
        </w:rPr>
        <w:br/>
      </w:r>
      <w:r>
        <w:rPr>
          <w:rFonts w:hint="eastAsia"/>
        </w:rPr>
        <w:t>　　　　二、3D电视市场的总体现状</w:t>
      </w:r>
      <w:r>
        <w:rPr>
          <w:rFonts w:hint="eastAsia"/>
        </w:rPr>
        <w:br/>
      </w:r>
      <w:r>
        <w:rPr>
          <w:rFonts w:hint="eastAsia"/>
        </w:rPr>
        <w:t>　　　　三、3D电视行业发展中存在的问题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四、2025年我国3D电视行业发展回顾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2024-2025年中国3D电视行业社会环境分析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2024-2025年中国3D电视行业运行动态分析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一、国外3D电视品牌即将登陆中国市场</w:t>
      </w:r>
      <w:r>
        <w:rPr>
          <w:rFonts w:hint="eastAsia"/>
        </w:rPr>
        <w:br/>
      </w:r>
      <w:r>
        <w:rPr>
          <w:rFonts w:hint="eastAsia"/>
        </w:rPr>
        <w:t>　　　　二、3D技术热潮掀起等离子电视性能新革</w:t>
      </w:r>
      <w:r>
        <w:rPr>
          <w:rFonts w:hint="eastAsia"/>
        </w:rPr>
        <w:br/>
      </w:r>
      <w:r>
        <w:rPr>
          <w:rFonts w:hint="eastAsia"/>
        </w:rPr>
        <w:t>　　　　三、3D电视加速中国彩电边缘化</w:t>
      </w:r>
      <w:r>
        <w:rPr>
          <w:rFonts w:hint="eastAsia"/>
        </w:rPr>
        <w:br/>
      </w:r>
      <w:r>
        <w:rPr>
          <w:rFonts w:hint="eastAsia"/>
        </w:rPr>
        <w:t>　　第三节 2024-2025年中国3D电视行业发展存在问题分析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第二节 2024-2025年中国3D电视行业市场供需分析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中国3D电视产品价格分析</w:t>
      </w:r>
      <w:r>
        <w:rPr>
          <w:rFonts w:hint="eastAsia"/>
        </w:rPr>
        <w:br/>
      </w:r>
      <w:r>
        <w:rPr>
          <w:rFonts w:hint="eastAsia"/>
        </w:rPr>
        <w:t>　　第一节 中国3D电视价格回顾</w:t>
      </w:r>
      <w:r>
        <w:rPr>
          <w:rFonts w:hint="eastAsia"/>
        </w:rPr>
        <w:br/>
      </w:r>
      <w:r>
        <w:rPr>
          <w:rFonts w:hint="eastAsia"/>
        </w:rPr>
        <w:t>　　第二节 中国3D电视当前市场价格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中国3D电视价格影响因素分析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中国3D电视市场消费者偏好调查</w:t>
      </w:r>
      <w:r>
        <w:rPr>
          <w:rFonts w:hint="eastAsia"/>
        </w:rPr>
        <w:br/>
      </w:r>
      <w:r>
        <w:rPr>
          <w:rFonts w:hint="eastAsia"/>
        </w:rPr>
        <w:t>　　第一节 3D电视市场产品目标客户群体调查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3D电视市场产品的品牌市场调查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五、3D电视市场品牌忠诚度调查</w:t>
      </w:r>
      <w:r>
        <w:rPr>
          <w:rFonts w:hint="eastAsia"/>
        </w:rPr>
        <w:br/>
      </w:r>
      <w:r>
        <w:rPr>
          <w:rFonts w:hint="eastAsia"/>
        </w:rPr>
        <w:t>　　　　六、3D电视市场品牌市场占有率调查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中国3D电视进出口分析</w:t>
      </w:r>
      <w:r>
        <w:rPr>
          <w:rFonts w:hint="eastAsia"/>
        </w:rPr>
        <w:br/>
      </w:r>
      <w:r>
        <w:rPr>
          <w:rFonts w:hint="eastAsia"/>
        </w:rPr>
        <w:t>　　第一节 3D电视近年进出口概况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中国3D电视行业历史进出口总量变化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一、3D电视行业进口总量变化</w:t>
      </w:r>
      <w:r>
        <w:rPr>
          <w:rFonts w:hint="eastAsia"/>
        </w:rPr>
        <w:br/>
      </w:r>
      <w:r>
        <w:rPr>
          <w:rFonts w:hint="eastAsia"/>
        </w:rPr>
        <w:t>　　　　二、3D电视行业出口总量变化</w:t>
      </w:r>
      <w:r>
        <w:rPr>
          <w:rFonts w:hint="eastAsia"/>
        </w:rPr>
        <w:br/>
      </w:r>
      <w:r>
        <w:rPr>
          <w:rFonts w:hint="eastAsia"/>
        </w:rPr>
        <w:t>　　　　三、3D电视进出口差量变动情况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中国3D电视行业历史进出口结构变化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一、3D电视行业进口来源情况分析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二、3D电视行业出口去向分析</w:t>
      </w:r>
      <w:r>
        <w:rPr>
          <w:rFonts w:hint="eastAsia"/>
        </w:rPr>
        <w:br/>
      </w:r>
      <w:r>
        <w:rPr>
          <w:rFonts w:hint="eastAsia"/>
        </w:rPr>
        <w:t>　　第五节 中国3D电视行业进出口态势展望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一、中国3D电视进出口的主要影响因素分析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二、中国3D电视行业进口态势展望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三、中国3D电视行业出口态势展望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2024-2025年中国家用影视设备制造行业主要数据监测分析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国内外3D电部分企业竞争力分析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第五节 创维集团有限公司</w:t>
      </w:r>
      <w:r>
        <w:rPr>
          <w:rFonts w:hint="eastAsia"/>
        </w:rPr>
        <w:br/>
      </w:r>
      <w:r>
        <w:rPr>
          <w:rFonts w:hint="eastAsia"/>
        </w:rPr>
        <w:t>　　第六节 索尼（中国）有限公司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第八节 LG（中国）有限公司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一、3D电视投资潜力分析</w:t>
      </w:r>
      <w:r>
        <w:rPr>
          <w:rFonts w:hint="eastAsia"/>
        </w:rPr>
        <w:br/>
      </w:r>
      <w:r>
        <w:rPr>
          <w:rFonts w:hint="eastAsia"/>
        </w:rPr>
        <w:t>　　　　二、3D电视投资吸引力分析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2025-2031年中国3D电视业投资策略分析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信息中心专家建议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2025年3D电视市场平均价格</w:t>
      </w:r>
      <w:r>
        <w:rPr>
          <w:rFonts w:hint="eastAsia"/>
        </w:rPr>
        <w:br/>
      </w:r>
      <w:r>
        <w:rPr>
          <w:rFonts w:hint="eastAsia"/>
        </w:rPr>
        <w:t>　　图表 2020-2025年市场价格预测</w:t>
      </w:r>
      <w:r>
        <w:rPr>
          <w:rFonts w:hint="eastAsia"/>
        </w:rPr>
        <w:br/>
      </w:r>
      <w:r>
        <w:rPr>
          <w:rFonts w:hint="eastAsia"/>
        </w:rPr>
        <w:t>　　图表 2025年美国消费者对影响3D电视推广的因素调查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2824c7e54596" w:history="1">
        <w:r>
          <w:rPr>
            <w:rStyle w:val="Hyperlink"/>
          </w:rPr>
          <w:t>中国3D电视行业发展调研与市场前景预测报告（2025-2031年）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02824c7e54596" w:history="1">
        <w:r>
          <w:rPr>
            <w:rStyle w:val="Hyperlink"/>
          </w:rPr>
          <w:t>https://www.20087.com/7/91/3DDianShiChanYeXianZhuangYuFaZha.html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7a86ecc44d69" w:history="1">
      <w:r>
        <w:rPr>
          <w:rStyle w:val="Hyperlink"/>
        </w:rPr>
        <w:t>中国3D电视行业发展调研与市场前景预测报告（2025-2031年）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3DDianShiChanYeXianZhuangYuFaZha.html" TargetMode="External" Id="Rd8c02824c7e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3DDianShiChanYeXianZhuangYuFaZha.html" TargetMode="External" Id="Rc2257a86ecc4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2025-01-25T01:55:00Z</dcterms:created>
  <dcterms:modified xsi:type="dcterms:W3CDTF">2025-01-25T02:55:00Z</dcterms:modified>
  <dc:subject>中国3D电视行业发展调研与市场前景预测报告（2025-2031年）</dc:subject>
  <dc:title>中国3D电视行业发展调研与市场前景预测报告（2025-2031年）</dc:title>
  <cp:keywords>中国3D电视行业发展调研与市场前景预测报告（2025-2031年）</cp:keywords>
  <dc:description>中国3D电视行业发展调研与市场前景预测报告（2025-2031年）</dc:description>
</cp:coreProperties>
</file>