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de60dfe6b49a1" w:history="1">
              <w:r>
                <w:rPr>
                  <w:rStyle w:val="Hyperlink"/>
                </w:rPr>
                <w:t>全球与中国4K和8K OLED电视行业市场调研及发展前景报告（2026-2032年）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de60dfe6b49a1" w:history="1">
              <w:r>
                <w:rPr>
                  <w:rStyle w:val="Hyperlink"/>
                </w:rPr>
                <w:t>全球与中国4K和8K OLED电视行业市场调研及发展前景报告（2026-2032年）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de60dfe6b49a1" w:history="1">
                <w:r>
                  <w:rPr>
                    <w:rStyle w:val="Hyperlink"/>
                  </w:rPr>
                  <w:t>https://www.20087.com/7/91/4KHe8K-OLEDDianShiXianZhuangYuQianJingFenXi.html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4K和8K OLED电视凭借自发光像素、无限对比度、超广视角与毫秒级响应时间，已成为高端显示市场的标杆产品。当前4K OLED技术成熟，广泛应用于家庭影院与专业创作领域；8K OLED则处于早期推广阶段，受限于内容生态与传输带宽，主要面向旗舰机型与特定商用场景。厂商通过MLA（微透镜阵列）技术提升亮度，缓解OLED在明亮环境下的表现短板，并集成AI画质引擎实现分辨率增强与动态优化。然而，8K片源极度匮乏，多数内容依赖算法升频，实际观感提升有限；OLED面板仍面临长期静态画面下的烧屏风险，虽有像素刷新等缓解措施，但用户顾虑未完全消除。</w:t>
      </w:r>
      <w:r>
        <w:rPr>
          <w:rFonts w:hint="eastAsia"/>
        </w:rPr>
        <w:br/>
      </w:r>
      <w:r>
        <w:rPr>
          <w:rFonts w:hint="eastAsia"/>
        </w:rPr>
        <w:t>　　未来，4K和8K OLED电视将向更高能效、更长寿命与沉浸式交互深度融合方向演进。磷光与TADF材料显著提升发光效率，降低功耗并延缓老化；而可变刷新率（VRR）与HDMI 2.1全面普及，强化游戏与体育赛事体验。在内容生态上，AI超分模型将结合云端算力，实现接近原生8K的细节还原；同时，电视将作为XR入口——通过外接轻量化AR眼镜或手势识别，拓展空间计算应用。更关键的是，模块化设计允许屏幕局部更换，降低维修成本。长远看，4K和8K OLED电视将从视觉终端升级为智能空间感知中心，在推动超高清普及与构建下一代家庭娱乐生态之间构筑高画质、低延迟、可持续的技术基石。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de60dfe6b49a1" w:history="1">
        <w:r>
          <w:rPr>
            <w:rStyle w:val="Hyperlink"/>
          </w:rPr>
          <w:t>全球与中国4K和8K OLED电视行业市场调研及发展前景报告（2026-2032年）</w:t>
        </w:r>
      </w:hyperlink>
      <w:r>
        <w:rPr>
          <w:rFonts w:hint="eastAsia"/>
        </w:rPr>
        <w:t>》从产业链视角出发，系统分析了4K和8K OLED电视行业的市场现状与需求动态，详细解读了4K和8K OLED电视市场规模、价格波动及上下游影响因素。报告深入剖析了4K和8K OLED电视细分领域的发展特点，基于权威数据对市场前景及未来趋势进行了科学预测，同时揭示了4K和8K OLED电视重点企业的竞争格局与市场集中度变化。报告客观翔实地指出了4K和8K OLED电视行业面临的风险与机遇，为投资者、经营者及行业参与者提供了有力的决策支持，助力把握市场动态，明确发展方向，实现战略优化。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按产品类型细分，全球4K和8K OLED电视市场规模2020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4K OLED电视</w:t>
      </w:r>
      <w:r>
        <w:rPr>
          <w:rFonts w:hint="eastAsia"/>
        </w:rPr>
        <w:br/>
      </w:r>
      <w:r>
        <w:rPr>
          <w:rFonts w:hint="eastAsia"/>
        </w:rPr>
        <w:t>　　　　1.3.3 8K OLED电视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按应用细分，全球4K和8K OLED电视市场规模2020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4K和8K OLED电视行业发展总体概况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4K和8K OLED电视行业发展主要特点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4K和8K OLED电视行业发展影响因素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4K和8K OLED电视有利因素</w:t>
      </w:r>
      <w:r>
        <w:rPr>
          <w:rFonts w:hint="eastAsia"/>
        </w:rPr>
        <w:br/>
      </w:r>
      <w:r>
        <w:rPr>
          <w:rFonts w:hint="eastAsia"/>
        </w:rPr>
        <w:t>　　　　1.5.3 .2 4K和8K OLED电视不利因素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全球市场，近三年4K和8K OLED电视主要企业占有率及排名（按销量）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4K和8K OLED电视主要企业在国际市场占有率（按销量，2022-2025）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2024年4K和8K OLED电视主要企业在国际市场排名（按销量）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全球市场主要企业4K和8K OLED电视销量（2022-2025）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全球市场，近三年4K和8K OLED电视主要企业占有率及排名（按收入）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4K和8K OLED电视主要企业在国际市场占有率（按收入，2022-2025）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2024年4K和8K OLED电视主要企业在国际市场排名（按收入）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全球市场主要企业4K和8K OLED电视销售收入（2022-2025）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全球市场主要企业4K和8K OLED电视销售价格（2022-2025）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中国市场，近三年4K和8K OLED电视主要企业占有率及排名（按销量）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4K和8K OLED电视主要企业在中国市场占有率（按销量，2022-2025）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2024年4K和8K OLED电视主要企业在中国市场排名（按销量）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中国市场主要企业4K和8K OLED电视销量（2022-2025）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中国市场，近三年4K和8K OLED电视主要企业占有率及排名（按收入）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4K和8K OLED电视主要企业在中国市场占有率（按收入，2022-2025）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2024年4K和8K OLED电视主要企业在中国市场排名（按收入）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中国市场主要企业4K和8K OLED电视销售收入（2022-2025）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全球主要厂商4K和8K OLED电视总部及产地分布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全球主要厂商成立时间及4K和8K OLED电视商业化日期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全球主要厂商4K和8K OLED电视产品类型及应用</w:t>
      </w:r>
      <w:r>
        <w:rPr>
          <w:rFonts w:hint="eastAsia"/>
        </w:rPr>
        <w:br/>
      </w:r>
      <w:r>
        <w:rPr>
          <w:rFonts w:hint="eastAsia"/>
        </w:rPr>
        <w:t>　　2.9 4K和8K OLED电视行业集中度、竞争程度分析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4K和8K OLED电视行业集中度分析：2024年全球Top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全球4K和8K OLED电视第一梯队、第二梯队和第三梯队生产商（品牌）及市场份额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全球4K和8K OLED电视总体规模分析</w:t>
      </w:r>
      <w:r>
        <w:rPr>
          <w:rFonts w:hint="eastAsia"/>
        </w:rPr>
        <w:br/>
      </w:r>
      <w:r>
        <w:rPr>
          <w:rFonts w:hint="eastAsia"/>
        </w:rPr>
        <w:t>　　3.1 全球4K和8K OLED电视供需现状及预测（2020-2032）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全球4K和8K OLED电视产能、产量、产能利用率及发展趋势（2020-2032）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全球4K和8K OLED电视产量、需求量及发展趋势（2020-2032）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全球主要地区4K和8K OLED电视产量及发展趋势（2020-2032）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全球主要地区4K和8K OLED电视产量（2020-2025）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全球主要地区4K和8K OLED电视产量（2026-2032）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全球主要地区4K和8K OLED电视产量市场份额（2020-2032）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中国4K和8K OLED电视供需现状及预测（2020-2032）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中国4K和8K OLED电视产能、产量、产能利用率及发展趋势（2020-2032）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中国4K和8K OLED电视产量、市场需求量及发展趋势（2020-2032）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中国市场4K和8K OLED电视进出口（2020-2032）</w:t>
      </w:r>
      <w:r>
        <w:rPr>
          <w:rFonts w:hint="eastAsia"/>
        </w:rPr>
        <w:br/>
      </w:r>
      <w:r>
        <w:rPr>
          <w:rFonts w:hint="eastAsia"/>
        </w:rPr>
        <w:t>　　3.4 全球4K和8K OLED电视销量及销售额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全球市场4K和8K OLED电视销售额（2020-2032）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全球市场4K和8K OLED电视销量（2020-2032）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全球市场4K和8K OLED电视价格趋势（2020-2032）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全球4K和8K OLED电视主要地区分析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全球主要地区4K和8K OLED电视市场规模分析：2020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全球主要地区4K和8K OLED电视销售收入及市场份额（2020-2025年）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全球主要地区4K和8K OLED电视销售收入预测（2026-2032年）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全球主要地区4K和8K OLED电视销量分析：2020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全球主要地区4K和8K OLED电视销量及市场份额（2020-2025年）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全球主要地区4K和8K OLED电视销量及市场份额预测（2026-2032）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北美市场4K和8K OLED电视销量、收入及增长率（2020-2032）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欧洲市场4K和8K OLED电视销量、收入及增长率（2020-2032）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中国市场4K和8K OLED电视销量、收入及增长率（2020-2032）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日本市场4K和8K OLED电视销量、收入及增长率（2020-2032）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东南亚市场4K和8K OLED电视销量、收入及增长率（2020-2032）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印度市场4K和8K OLED电视销量、收入及增长率（2020-2032）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4K和8K OLED电视销量、收入、价格及毛利率（2020-2025）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4K和8K OLED电视销量、收入、价格及毛利率（2020-2025）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4K和8K OLED电视销量、收入、价格及毛利率（2020-2025）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4K和8K OLED电视销量、收入、价格及毛利率（2020-2025）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4K和8K OLED电视销量、收入、价格及毛利率（2020-2025）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4K和8K OLED电视销量、收入、价格及毛利率（2020-2025）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不同产品类型4K和8K OLED电视分析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全球不同产品类型4K和8K OLED电视销量（2020-2032）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全球不同产品类型4K和8K OLED电视销量及市场份额（2020-2025）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全球不同产品类型4K和8K OLED电视销量预测（2026-2032）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全球不同产品类型4K和8K OLED电视收入（2020-2032）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全球不同产品类型4K和8K OLED电视收入及市场份额（2020-2025）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全球不同产品类型4K和8K OLED电视收入预测（2026-2032）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全球不同产品类型4K和8K OLED电视价格走势（2020-2032）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中国不同产品类型4K和8K OLED电视销量（2020-2032）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中国不同产品类型4K和8K OLED电视销量预测（2026-2032）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中国不同产品类型4K和8K OLED电视销量及市场份额（2020-2025）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中国不同产品类型4K和8K OLED电视收入（2020-2032）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中国不同产品类型4K和8K OLED电视收入及市场份额（2020-2025）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中国不同产品类型4K和8K OLED电视收入预测（2026-2032）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不同应用4K和8K OLED电视分析</w:t>
      </w:r>
      <w:r>
        <w:rPr>
          <w:rFonts w:hint="eastAsia"/>
        </w:rPr>
        <w:br/>
      </w:r>
      <w:r>
        <w:rPr>
          <w:rFonts w:hint="eastAsia"/>
        </w:rPr>
        <w:t>　　7.1 全球不同应用4K和8K OLED电视销量（2020-2032）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全球不同应用4K和8K OLED电视销量及市场份额（2020-2025）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全球不同应用4K和8K OLED电视销量预测（2026-2032）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全球不同应用4K和8K OLED电视收入（2020-2032）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全球不同应用4K和8K OLED电视收入及市场份额（2020-2025）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全球不同应用4K和8K OLED电视收入预测（2026-2032）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全球不同应用4K和8K OLED电视价格走势（2020-2032）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中国不同应用4K和8K OLED电视销量（2020-2032）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中国不同应用4K和8K OLED电视销量及市场份额（2020-2025）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中国不同应用4K和8K OLED电视销量预测（2026-2032）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中国不同应用4K和8K OLED电视收入（2020-2032）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中国不同应用4K和8K OLED电视收入及市场份额（2020-2025）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中国不同应用4K和8K OLED电视收入预测（2026-2032）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4K和8K OLED电视行业发展趋势</w:t>
      </w:r>
      <w:r>
        <w:rPr>
          <w:rFonts w:hint="eastAsia"/>
        </w:rPr>
        <w:br/>
      </w:r>
      <w:r>
        <w:rPr>
          <w:rFonts w:hint="eastAsia"/>
        </w:rPr>
        <w:t>　　8.2 4K和8K OLED电视行业主要驱动因素</w:t>
      </w:r>
      <w:r>
        <w:rPr>
          <w:rFonts w:hint="eastAsia"/>
        </w:rPr>
        <w:br/>
      </w:r>
      <w:r>
        <w:rPr>
          <w:rFonts w:hint="eastAsia"/>
        </w:rPr>
        <w:t>　　8.3 4K和8K OLED电视中国企业SWOT分析</w:t>
      </w:r>
      <w:r>
        <w:rPr>
          <w:rFonts w:hint="eastAsia"/>
        </w:rPr>
        <w:br/>
      </w:r>
      <w:r>
        <w:rPr>
          <w:rFonts w:hint="eastAsia"/>
        </w:rPr>
        <w:t>　　8.4 中国4K和8K OLED电视行业政策环境分析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4K和8K OLED电视行业产业链简介</w:t>
      </w:r>
      <w:r>
        <w:rPr>
          <w:rFonts w:hint="eastAsia"/>
        </w:rPr>
        <w:br/>
      </w:r>
      <w:r>
        <w:rPr>
          <w:rFonts w:hint="eastAsia"/>
        </w:rPr>
        <w:t>　　　　9.1.1 4K和8K OLED电视行业供应链分析</w:t>
      </w:r>
      <w:r>
        <w:rPr>
          <w:rFonts w:hint="eastAsia"/>
        </w:rPr>
        <w:br/>
      </w:r>
      <w:r>
        <w:rPr>
          <w:rFonts w:hint="eastAsia"/>
        </w:rPr>
        <w:t>　　　　9.1.2 4K和8K OLED电视主要原料及供应情况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4K和8K OLED电视行业采购模式</w:t>
      </w:r>
      <w:r>
        <w:rPr>
          <w:rFonts w:hint="eastAsia"/>
        </w:rPr>
        <w:br/>
      </w:r>
      <w:r>
        <w:rPr>
          <w:rFonts w:hint="eastAsia"/>
        </w:rPr>
        <w:t>　　9.3 4K和8K OLED电视行业生产模式</w:t>
      </w:r>
      <w:r>
        <w:rPr>
          <w:rFonts w:hint="eastAsia"/>
        </w:rPr>
        <w:br/>
      </w:r>
      <w:r>
        <w:rPr>
          <w:rFonts w:hint="eastAsia"/>
        </w:rPr>
        <w:t>　　9.4 4K和8K OLED电视行业销售模式及销售渠道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按产品类型细分，全球4K和8K OLED电视市场规模2020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按应用细分，全球4K和8K OLED电视市场规模（CAGR）2020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4K和8K OLED电视行业发展主要特点</w:t>
      </w:r>
      <w:r>
        <w:rPr>
          <w:rFonts w:hint="eastAsia"/>
        </w:rPr>
        <w:br/>
      </w:r>
      <w:r>
        <w:rPr>
          <w:rFonts w:hint="eastAsia"/>
        </w:rPr>
        <w:t>　　表 4： 4K和8K OLED电视行业发展有利因素分析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4K和8K OLED电视行业发展不利因素分析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进入4K和8K OLED电视行业壁垒</w:t>
      </w:r>
      <w:r>
        <w:rPr>
          <w:rFonts w:hint="eastAsia"/>
        </w:rPr>
        <w:br/>
      </w:r>
      <w:r>
        <w:rPr>
          <w:rFonts w:hint="eastAsia"/>
        </w:rPr>
        <w:t>　　表 7： 4K和8K OLED电视主要企业在国际市场占有率（按销量，2022-2025）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2024年4K和8K OLED电视主要企业在国际市场排名（按销量）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全球市场主要企业4K和8K OLED电视销量（2022-2025）&amp;（千件）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4K和8K OLED电视主要企业在国际市场占有率（按收入，2022-2025）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2024年4K和8K OLED电视主要企业在国际市场排名（按收入）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全球市场主要企业4K和8K OLED电视销售收入（2022-2025）&amp;（万元）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全球市场主要企业4K和8K OLED电视销售价格（2022-2025）&amp;（元/件）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4K和8K OLED电视主要企业在中国市场占有率（按销量，2022-2025）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2024年4K和8K OLED电视主要企业在中国市场排名（按销量）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中国市场主要企业4K和8K OLED电视销量（2022-2025）&amp;（千件）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4K和8K OLED电视主要企业在中国市场占有率（按收入，2022-2025）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2024年4K和8K OLED电视主要企业在中国市场排名（按收入）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中国市场主要企业4K和8K OLED电视销售收入（2022-2025）&amp;（万元）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全球主要厂商4K和8K OLED电视总部及产地分布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全球主要厂商成立时间及4K和8K OLED电视商业化日期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全球主要厂商4K和8K OLED电视产品类型及应用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2024年全球4K和8K OLED电视主要厂商市场地位（第一梯队、第二梯队和第三梯队）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全球4K和8K OLED电视市场投资、并购等现状分析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全球主要地区4K和8K OLED电视产量增速（CAGR）：（2020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全球主要地区4K和8K OLED电视产量（2020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全球主要地区4K和8K OLED电视产量（2020-2025）&amp;（千件）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全球主要地区4K和8K OLED电视产量（2026-2032）&amp;（千件）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全球主要地区4K和8K OLED电视产量市场份额（2020-2025）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全球主要地区4K和8K OLED电视产量（2026-2032）&amp;（千件）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中国市场4K和8K OLED电视产量、销量、进出口（2020-2025年）&amp;（千件）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中国市场4K和8K OLED电视产量、销量、进出口预测（2026-2032）&amp;（千件）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全球主要地区4K和8K OLED电视销售收入增速：（2020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全球主要地区4K和8K OLED电视销售收入（2020-2025）&amp;（万元）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全球主要地区4K和8K OLED电视销售收入市场份额（2020-2025）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全球主要地区4K和8K OLED电视收入（2026-2032）&amp;（万元）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全球主要地区4K和8K OLED电视收入市场份额（2026-2032）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全球主要地区4K和8K OLED电视销量（千件）：2020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全球主要地区4K和8K OLED电视销量（2020-2025）&amp;（千件）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全球主要地区4K和8K OLED电视销量市场份额（2020-2025）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全球主要地区4K和8K OLED电视销量（2026-2032）&amp;（千件）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全球主要地区4K和8K OLED电视销量份额（2026-2032）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4K和8K OLED电视销量（千件）、收入（万元）、价格（元/件）及毛利率（2020-2025）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4K和8K OLED电视销量（千件）、收入（万元）、价格（元/件）及毛利率（2020-2025）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4K和8K OLED电视销量（千件）、收入（万元）、价格（元/件）及毛利率（2020-2025）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4K和8K OLED电视销量（千件）、收入（万元）、价格（元/件）及毛利率（2020-2025）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4K和8K OLED电视销量（千件）、收入（万元）、价格（元/件）及毛利率（2020-2025）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4K和8K OLED电视生产基地、销售区域、竞争对手及市场地位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4K和8K OLED电视产品规格、参数及市场应用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4K和8K OLED电视销量（千件）、收入（万元）、价格（元/件）及毛利率（2020-2025）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全球不同产品类型4K和8K OLED电视销量（2020-2025年）&amp;（千件）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全球不同产品类型4K和8K OLED电视销量市场份额（2020-2025）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全球不同产品类型4K和8K OLED电视销量预测（2026-2032）&amp;（千件）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全球市场不同产品类型4K和8K OLED电视销量市场份额预测（2026-2032）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全球不同产品类型4K和8K OLED电视收入（2020-2025年）&amp;（万元）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全球不同产品类型4K和8K OLED电视收入市场份额（2020-2025）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全球不同产品类型4K和8K OLED电视收入预测（2026-2032）&amp;（万元）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全球不同产品类型4K和8K OLED电视收入市场份额预测（2026-2032）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中国不同产品类型4K和8K OLED电视销量预测（2026-2032）&amp;（千件）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全球市场不同产品类型4K和8K OLED电视销量市场份额预测（2026-2032）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中国不同产品类型4K和8K OLED电视销量（2020-2025年）&amp;（千件）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中国不同产品类型4K和8K OLED电视销量市场份额（2020-2025）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中国不同产品类型4K和8K OLED电视收入（2020-2025年）&amp;（万元）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中国不同产品类型4K和8K OLED电视收入市场份额（2020-2025）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中国不同产品类型4K和8K OLED电视收入预测（2026-2032）&amp;（万元）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中国不同产品类型4K和8K OLED电视收入市场份额预测（2026-2032）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全球不同应用4K和8K OLED电视销量（2020-2025年）&amp;（千件）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全球不同应用4K和8K OLED电视销量市场份额（2020-2025）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全球不同应用4K和8K OLED电视销量预测（2026-2032）&amp;（千件）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全球市场不同应用4K和8K OLED电视销量市场份额预测（2026-2032）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全球不同应用4K和8K OLED电视收入（2020-2025年）&amp;（万元）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全球不同应用4K和8K OLED电视收入市场份额（2020-2025）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全球不同应用4K和8K OLED电视收入预测（2026-2032）&amp;（万元）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全球不同应用4K和8K OLED电视收入市场份额预测（2026-2032）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中国不同应用4K和8K OLED电视销量（2020-2025年）&amp;（千件）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中国不同应用4K和8K OLED电视销量市场份额（2020-2025）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中国不同应用4K和8K OLED电视销量预测（2026-2032）&amp;（千件）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中国市场不同应用4K和8K OLED电视销量市场份额预测（2026-2032）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中国不同应用4K和8K OLED电视收入（2020-2025年）&amp;（万元）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中国不同应用4K和8K OLED电视收入市场份额（2020-2025）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中国不同应用4K和8K OLED电视收入预测（2026-2032）&amp;（万元）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中国不同应用4K和8K OLED电视收入市场份额预测（2026-2032）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4K和8K OLED电视行业发展趋势</w:t>
      </w:r>
      <w:r>
        <w:rPr>
          <w:rFonts w:hint="eastAsia"/>
        </w:rPr>
        <w:br/>
      </w:r>
      <w:r>
        <w:rPr>
          <w:rFonts w:hint="eastAsia"/>
        </w:rPr>
        <w:t>　　表 106： 4K和8K OLED电视行业主要驱动因素</w:t>
      </w:r>
      <w:r>
        <w:rPr>
          <w:rFonts w:hint="eastAsia"/>
        </w:rPr>
        <w:br/>
      </w:r>
      <w:r>
        <w:rPr>
          <w:rFonts w:hint="eastAsia"/>
        </w:rPr>
        <w:t>　　表 107： 4K和8K OLED电视行业供应链分析</w:t>
      </w:r>
      <w:r>
        <w:rPr>
          <w:rFonts w:hint="eastAsia"/>
        </w:rPr>
        <w:br/>
      </w:r>
      <w:r>
        <w:rPr>
          <w:rFonts w:hint="eastAsia"/>
        </w:rPr>
        <w:t>　　表 108： 4K和8K OLED电视上游原料供应商</w:t>
      </w:r>
      <w:r>
        <w:rPr>
          <w:rFonts w:hint="eastAsia"/>
        </w:rPr>
        <w:br/>
      </w:r>
      <w:r>
        <w:rPr>
          <w:rFonts w:hint="eastAsia"/>
        </w:rPr>
        <w:t>　　表 109： 4K和8K OLED电视主要地区不同应用客户分析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4K和8K OLED电视典型经销商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4K和8K OLED电视产品图片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全球不同产品类型4K和8K OLED电视销售额2020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全球不同产品类型4K和8K OLED电视市场份额2024 &amp; 2032</w:t>
      </w:r>
      <w:r>
        <w:rPr>
          <w:rFonts w:hint="eastAsia"/>
        </w:rPr>
        <w:br/>
      </w:r>
      <w:r>
        <w:rPr>
          <w:rFonts w:hint="eastAsia"/>
        </w:rPr>
        <w:t>　　图 4： 4K OLED电视产品图片</w:t>
      </w:r>
      <w:r>
        <w:rPr>
          <w:rFonts w:hint="eastAsia"/>
        </w:rPr>
        <w:br/>
      </w:r>
      <w:r>
        <w:rPr>
          <w:rFonts w:hint="eastAsia"/>
        </w:rPr>
        <w:t>　　图 5： 8K OLED电视产品图片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全球不同应用4K和8K OLED电视市场份额2024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2024年全球前五大生产商4K和8K OLED电视市场份额</w:t>
      </w:r>
      <w:r>
        <w:rPr>
          <w:rFonts w:hint="eastAsia"/>
        </w:rPr>
        <w:br/>
      </w:r>
      <w:r>
        <w:rPr>
          <w:rFonts w:hint="eastAsia"/>
        </w:rPr>
        <w:t>　　图 11： 2024年全球4K和8K OLED电视第一梯队、第二梯队和第三梯队厂商及市场份额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全球4K和8K OLED电视产能、产量、产能利用率及发展趋势（2020-2032）&amp;（千件）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全球4K和8K OLED电视产量、需求量及发展趋势（2020-2032）&amp;（千件）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全球主要地区4K和8K OLED电视产量市场份额（2020-2032）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中国4K和8K OLED电视产能、产量、产能利用率及发展趋势（2020-2032）&amp;（千件）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中国4K和8K OLED电视产量、市场需求量及发展趋势（2020-2032）&amp;（千件）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全球4K和8K OLED电视市场销售额及增长率：（2020-2032）&amp;（万元）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全球市场4K和8K OLED电视市场规模：2020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全球市场4K和8K OLED电视销量及增长率（2020-2032）&amp;（千件）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全球市场4K和8K OLED电视价格趋势（2020-2032）&amp;（元/件）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全球主要地区4K和8K OLED电视销售收入（2020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全球主要地区4K和8K OLED电视销售收入市场份额（2020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北美市场4K和8K OLED电视销量及增长率（2020-2032）&amp;（千件）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北美市场4K和8K OLED电视收入及增长率（2020-2032）&amp;（万元）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欧洲市场4K和8K OLED电视销量及增长率（2020-2032）&amp;（千件）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欧洲市场4K和8K OLED电视收入及增长率（2020-2032）&amp;（万元）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中国市场4K和8K OLED电视销量及增长率（2020-2032）&amp;（千件）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中国市场4K和8K OLED电视收入及增长率（2020-2032）&amp;（万元）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日本市场4K和8K OLED电视销量及增长率（2020-2032）&amp;（千件）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日本市场4K和8K OLED电视收入及增长率（2020-2032）&amp;（万元）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东南亚市场4K和8K OLED电视销量及增长率（2020-2032）&amp;（千件）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东南亚市场4K和8K OLED电视收入及增长率（2020-2032）&amp;（万元）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印度市场4K和8K OLED电视销量及增长率（2020-2032）&amp;（千件）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印度市场4K和8K OLED电视收入及增长率（2020-2032）&amp;（万元）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全球不同产品类型4K和8K OLED电视价格走势（2020-2032）&amp;（元/件）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全球不同应用4K和8K OLED电视价格走势（2020-2032）&amp;（元/件）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4K和8K OLED电视中国企业SWOT分析</w:t>
      </w:r>
      <w:r>
        <w:rPr>
          <w:rFonts w:hint="eastAsia"/>
        </w:rPr>
        <w:br/>
      </w:r>
      <w:r>
        <w:rPr>
          <w:rFonts w:hint="eastAsia"/>
        </w:rPr>
        <w:t>　　图 38： 4K和8K OLED电视产业链</w:t>
      </w:r>
      <w:r>
        <w:rPr>
          <w:rFonts w:hint="eastAsia"/>
        </w:rPr>
        <w:br/>
      </w:r>
      <w:r>
        <w:rPr>
          <w:rFonts w:hint="eastAsia"/>
        </w:rPr>
        <w:t>　　图 39： 4K和8K OLED电视行业采购模式分析</w:t>
      </w:r>
      <w:r>
        <w:rPr>
          <w:rFonts w:hint="eastAsia"/>
        </w:rPr>
        <w:br/>
      </w:r>
      <w:r>
        <w:rPr>
          <w:rFonts w:hint="eastAsia"/>
        </w:rPr>
        <w:t>　　图 40： 4K和8K OLED电视行业生产模式</w:t>
      </w:r>
      <w:r>
        <w:rPr>
          <w:rFonts w:hint="eastAsia"/>
        </w:rPr>
        <w:br/>
      </w:r>
      <w:r>
        <w:rPr>
          <w:rFonts w:hint="eastAsia"/>
        </w:rPr>
        <w:t>　　图 41： 4K和8K OLED电视行业销售模式分析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de60dfe6b49a1" w:history="1">
        <w:r>
          <w:rPr>
            <w:rStyle w:val="Hyperlink"/>
          </w:rPr>
          <w:t>全球与中国4K和8K OLED电视行业市场调研及发展前景报告（2026-2032年）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de60dfe6b49a1" w:history="1">
        <w:r>
          <w:rPr>
            <w:rStyle w:val="Hyperlink"/>
          </w:rPr>
          <w:t>https://www.20087.com/7/91/4KHe8K-OLEDDianShiXianZhuangYuQianJingFenXi.html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8897436a498a" w:history="1">
      <w:r>
        <w:rPr>
          <w:rStyle w:val="Hyperlink"/>
        </w:rPr>
        <w:t>全球与中国4K和8K OLED电视行业市场调研及发展前景报告（2026-2032年）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4KHe8K-OLEDDianShiXianZhuangYuQianJingFenXi.html" TargetMode="External" Id="R3f6de60dfe6b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4KHe8K-OLEDDianShiXianZhuangYuQianJingFenXi.html" TargetMode="External" Id="R9b4a8897436a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2025-11-11T04:33:51Z</dcterms:created>
  <dcterms:modified xsi:type="dcterms:W3CDTF">2025-11-11T05:33:51Z</dcterms:modified>
  <dc:subject>全球与中国4K和8K OLED电视行业市场调研及发展前景报告（2026-2032年）</dc:subject>
  <dc:title>全球与中国4K和8K OLED电视行业市场调研及发展前景报告（2026-2032年）</dc:title>
  <cp:keywords>全球与中国4K和8K OLED电视行业市场调研及发展前景报告（2026-2032年）</cp:keywords>
  <dc:description>全球与中国4K和8K OLED电视行业市场调研及发展前景报告（2026-2032年）</dc:description>
</cp:coreProperties>
</file>