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90ba4053646e4" w:history="1">
              <w:r>
                <w:rPr>
                  <w:rStyle w:val="Hyperlink"/>
                </w:rPr>
                <w:t>全球与中国智能按摩沙发行业发展研究及市场前景预测报告（2026-2032年）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90ba4053646e4" w:history="1">
              <w:r>
                <w:rPr>
                  <w:rStyle w:val="Hyperlink"/>
                </w:rPr>
                <w:t>全球与中国智能按摩沙发行业发展研究及市场前景预测报告（2026-2032年）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90ba4053646e4" w:history="1">
                <w:r>
                  <w:rPr>
                    <w:rStyle w:val="Hyperlink"/>
                  </w:rPr>
                  <w:t>https://www.20087.com/7/21/ZhiNengAnMoShaFaShiChangQianJingYuCe.html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按摩沙发是集成机械臂、气囊、加热及传感系统的高端家居产品，通过预设程序或AI算法模拟人手按摩，提供肩颈、腰背、腿部等部位的放松体验。智能按摩沙发具备4D机芯、全身扫描体型识别、语音控制及APP联动功能，部分高端型号引入生物反馈（如心率变异性）调节按摩强度。然而，机械结构复杂导致故障率高；按摩轨迹标准化难以适配个体解剖差异，舒适度主观性强。此外，市场缺乏统一功效验证标准，多数宣称“缓解疲劳”“改善循环”缺乏临床证据支撑。</w:t>
      </w:r>
      <w:r>
        <w:rPr>
          <w:rFonts w:hint="eastAsia"/>
        </w:rPr>
        <w:br/>
      </w:r>
      <w:r>
        <w:rPr>
          <w:rFonts w:hint="eastAsia"/>
        </w:rPr>
        <w:t>　　未来，智能按摩沙发将向个性化健康干预、医疗级融合与可持续设计演进。市场调研网指出，结合可穿戴设备数据，沙发可生成动态按摩处方；与康复治疗指南对接，支持术后或慢性疼痛管理。在环保趋势下，外壳将采用再生织物与无卤阻燃材料。长远看，若能通过FDA Class II或CE MDR认证（作为IIa类医疗器械），并建立基于循证医学的疗效评估体系，智能按摩沙发将在家庭健康消费升级中，从休闲家电升级为科学化、个性化的居家健康干预终端。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190ba4053646e4" w:history="1">
        <w:r>
          <w:rPr>
            <w:rStyle w:val="Hyperlink"/>
          </w:rPr>
          <w:t>全球与中国智能按摩沙发行业发展研究及市场前景预测报告（2026-2032年）</w:t>
        </w:r>
      </w:hyperlink>
      <w:r>
        <w:rPr>
          <w:rFonts w:hint="eastAsia"/>
        </w:rPr>
        <w:t>》，2025年智能按摩沙发行业市场规模达 亿元，预计2032年市场规模将达 亿元，期间年均复合增长率（CAGR）达 %。报告基于科学的市场调研与数据分析，全面解析了智能按摩沙发行业的市场规模、市场需求及发展现状。报告深入探讨了智能按摩沙发产业链结构、细分市场特点及技术发展方向，并结合宏观经济环境与消费者需求变化，对智能按摩沙发行业前景与未来趋势进行了科学预测，揭示了潜在增长空间。通过对智能按摩沙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按产品类型细分，全球智能按摩沙发市场规模2021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单人位</w:t>
      </w:r>
      <w:r>
        <w:rPr>
          <w:rFonts w:hint="eastAsia"/>
        </w:rPr>
        <w:br/>
      </w:r>
      <w:r>
        <w:rPr>
          <w:rFonts w:hint="eastAsia"/>
        </w:rPr>
        <w:t>　　　　1.3.3 三人位</w:t>
      </w:r>
      <w:r>
        <w:rPr>
          <w:rFonts w:hint="eastAsia"/>
        </w:rPr>
        <w:br/>
      </w:r>
      <w:r>
        <w:rPr>
          <w:rFonts w:hint="eastAsia"/>
        </w:rPr>
        <w:t>　　　　1.3.4 四人位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按应用细分，全球智能按摩沙发市场规模2021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智能按摩沙发行业发展总体概况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智能按摩沙发行业发展主要特点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智能按摩沙发行业发展影响因素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智能按摩沙发有利因素</w:t>
      </w:r>
      <w:r>
        <w:rPr>
          <w:rFonts w:hint="eastAsia"/>
        </w:rPr>
        <w:br/>
      </w:r>
      <w:r>
        <w:rPr>
          <w:rFonts w:hint="eastAsia"/>
        </w:rPr>
        <w:t>　　　　1.5.3 .2 智能按摩沙发不利因素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全球市场，近三年智能按摩沙发主要企业占有率及排名（按销量）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智能按摩沙发主要企业在国际市场占有率（按销量，2023-2026）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2025年智能按摩沙发主要企业在国际市场排名（按销量）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全球市场主要企业智能按摩沙发销量（2023-2026）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全球市场，近三年智能按摩沙发主要企业占有率及排名（按收入）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智能按摩沙发主要企业在国际市场占有率（按收入，2023-2026）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2025年智能按摩沙发主要企业在国际市场排名（按收入）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全球市场主要企业智能按摩沙发销售收入（2023-2026）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全球市场主要企业智能按摩沙发销售价格（2023-2026）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中国市场，近三年智能按摩沙发主要企业占有率及排名（按销量）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智能按摩沙发主要企业在中国市场占有率（按销量，2023-2026）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2025年智能按摩沙发主要企业在中国市场排名（按销量）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中国市场主要企业智能按摩沙发销量（2023-2026）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中国市场，近三年智能按摩沙发主要企业占有率及排名（按收入）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智能按摩沙发主要企业在中国市场占有率（按收入，2023-2026）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2025年智能按摩沙发主要企业在中国市场排名（按收入）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中国市场主要企业智能按摩沙发销售收入（2023-2026）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全球主要厂商智能按摩沙发总部及产地分布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全球主要厂商成立时间及智能按摩沙发商业化日期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全球主要厂商智能按摩沙发产品类型及应用</w:t>
      </w:r>
      <w:r>
        <w:rPr>
          <w:rFonts w:hint="eastAsia"/>
        </w:rPr>
        <w:br/>
      </w:r>
      <w:r>
        <w:rPr>
          <w:rFonts w:hint="eastAsia"/>
        </w:rPr>
        <w:t>　　2.9 智能按摩沙发行业集中度、竞争程度分析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智能按摩沙发行业集中度分析：2025年全球Top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全球智能按摩沙发第一梯队、第二梯队和第三梯队生产商（品牌）及市场份额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全球智能按摩沙发总体规模分析</w:t>
      </w:r>
      <w:r>
        <w:rPr>
          <w:rFonts w:hint="eastAsia"/>
        </w:rPr>
        <w:br/>
      </w:r>
      <w:r>
        <w:rPr>
          <w:rFonts w:hint="eastAsia"/>
        </w:rPr>
        <w:t>　　3.1 全球智能按摩沙发供需现状及预测（2021-2032）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全球智能按摩沙发产能、产量、产能利用率及发展趋势（2021-2032）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全球智能按摩沙发产量、需求量及发展趋势（2021-2032）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全球主要地区智能按摩沙发产量及发展趋势（2021-2032）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全球主要地区智能按摩沙发产量（2021-2026）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全球主要地区智能按摩沙发产量（2027-2032）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全球主要地区智能按摩沙发产量市场份额（2021-2032）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中国智能按摩沙发供需现状及预测（2021-2032）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中国智能按摩沙发产能、产量、产能利用率及发展趋势（2021-2032）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中国智能按摩沙发产量、市场需求量及发展趋势（2021-2032）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中国市场智能按摩沙发进出口（2021-2032）</w:t>
      </w:r>
      <w:r>
        <w:rPr>
          <w:rFonts w:hint="eastAsia"/>
        </w:rPr>
        <w:br/>
      </w:r>
      <w:r>
        <w:rPr>
          <w:rFonts w:hint="eastAsia"/>
        </w:rPr>
        <w:t>　　3.4 全球智能按摩沙发销量及销售额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全球市场智能按摩沙发销售额（2021-2032）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全球市场智能按摩沙发销量（2021-2032）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全球市场智能按摩沙发价格趋势（2021-2032）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全球智能按摩沙发主要地区分析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全球主要地区智能按摩沙发市场规模分析：2021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全球主要地区智能按摩沙发销售收入及市场份额（2021-2026）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全球主要地区智能按摩沙发销售收入预测（2027-2032）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全球主要地区智能按摩沙发销量分析：2021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全球主要地区智能按摩沙发销量及市场份额（2021-2026）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全球主要地区智能按摩沙发销量及市场份额预测（2027-2032）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北美市场智能按摩沙发销量、收入及增长率（2021-2032）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欧洲市场智能按摩沙发销量、收入及增长率（2021-2032）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中国市场智能按摩沙发销量、收入及增长率（2021-2032）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日本市场智能按摩沙发销量、收入及增长率（2021-2032）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东南亚市场智能按摩沙发销量、收入及增长率（2021-2032）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印度市场智能按摩沙发销量、收入及增长率（2021-2032）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南美市场智能按摩沙发销量、收入及增长率（2021-2032）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中东市场智能按摩沙发销量、收入及增长率（2021-2032）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智能按摩沙发销量、收入、价格及毛利率（2021-2026）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不同产品类型智能按摩沙发分析</w:t>
      </w:r>
      <w:r>
        <w:rPr>
          <w:rFonts w:hint="eastAsia"/>
        </w:rPr>
        <w:br/>
      </w:r>
      <w:r>
        <w:rPr>
          <w:rFonts w:hint="eastAsia"/>
        </w:rPr>
        <w:t>　　6.1 全球不同产品类型智能按摩沙发销量（2021-2032）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全球不同产品类型智能按摩沙发销量及市场份额（2021-2026）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全球不同产品类型智能按摩沙发销量预测（2027-2032）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全球不同产品类型智能按摩沙发收入（2021-2032）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全球不同产品类型智能按摩沙发收入及市场份额（2021-2026）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全球不同产品类型智能按摩沙发收入预测（2027-2032）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全球不同产品类型智能按摩沙发价格走势（2021-2032）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中国不同产品类型智能按摩沙发销量（2021-2032）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中国不同产品类型智能按摩沙发销量及市场份额（2021-2026）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中国不同产品类型智能按摩沙发销量预测（2027-2032）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中国不同产品类型智能按摩沙发收入（2021-2032）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中国不同产品类型智能按摩沙发收入及市场份额（2021-2026）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中国不同产品类型智能按摩沙发收入预测（2027-2032）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不同应用智能按摩沙发分析</w:t>
      </w:r>
      <w:r>
        <w:rPr>
          <w:rFonts w:hint="eastAsia"/>
        </w:rPr>
        <w:br/>
      </w:r>
      <w:r>
        <w:rPr>
          <w:rFonts w:hint="eastAsia"/>
        </w:rPr>
        <w:t>　　7.1 全球不同应用智能按摩沙发销量（2021-2032）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全球不同应用智能按摩沙发销量及市场份额（2021-2026）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全球不同应用智能按摩沙发销量预测（2027-2032）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全球不同应用智能按摩沙发收入（2021-2032）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全球不同应用智能按摩沙发收入及市场份额（2021-2026）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全球不同应用智能按摩沙发收入预测（2027-2032）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全球不同应用智能按摩沙发价格走势（2021-2032）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中国不同应用智能按摩沙发销量（2021-2032）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中国不同应用智能按摩沙发销量及市场份额（2021-2026）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中国不同应用智能按摩沙发销量预测（2027-2032）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中国不同应用智能按摩沙发收入（2021-2032）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中国不同应用智能按摩沙发收入及市场份额（2021-2026）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中国不同应用智能按摩沙发收入预测（2027-2032）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智能按摩沙发行业发展趋势</w:t>
      </w:r>
      <w:r>
        <w:rPr>
          <w:rFonts w:hint="eastAsia"/>
        </w:rPr>
        <w:br/>
      </w:r>
      <w:r>
        <w:rPr>
          <w:rFonts w:hint="eastAsia"/>
        </w:rPr>
        <w:t>　　8.2 智能按摩沙发行业主要驱动因素</w:t>
      </w:r>
      <w:r>
        <w:rPr>
          <w:rFonts w:hint="eastAsia"/>
        </w:rPr>
        <w:br/>
      </w:r>
      <w:r>
        <w:rPr>
          <w:rFonts w:hint="eastAsia"/>
        </w:rPr>
        <w:t>　　8.3 智能按摩沙发中国企业SWOT分析</w:t>
      </w:r>
      <w:r>
        <w:rPr>
          <w:rFonts w:hint="eastAsia"/>
        </w:rPr>
        <w:br/>
      </w:r>
      <w:r>
        <w:rPr>
          <w:rFonts w:hint="eastAsia"/>
        </w:rPr>
        <w:t>　　8.4 中国智能按摩沙发行业政策环境分析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智能按摩沙发行业产业链简介</w:t>
      </w:r>
      <w:r>
        <w:rPr>
          <w:rFonts w:hint="eastAsia"/>
        </w:rPr>
        <w:br/>
      </w:r>
      <w:r>
        <w:rPr>
          <w:rFonts w:hint="eastAsia"/>
        </w:rPr>
        <w:t>　　　　9.1.1 智能按摩沙发行业供应链分析</w:t>
      </w:r>
      <w:r>
        <w:rPr>
          <w:rFonts w:hint="eastAsia"/>
        </w:rPr>
        <w:br/>
      </w:r>
      <w:r>
        <w:rPr>
          <w:rFonts w:hint="eastAsia"/>
        </w:rPr>
        <w:t>　　　　9.1.2 智能按摩沙发主要原料及供应情况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智能按摩沙发行业采购模式</w:t>
      </w:r>
      <w:r>
        <w:rPr>
          <w:rFonts w:hint="eastAsia"/>
        </w:rPr>
        <w:br/>
      </w:r>
      <w:r>
        <w:rPr>
          <w:rFonts w:hint="eastAsia"/>
        </w:rPr>
        <w:t>　　9.3 智能按摩沙发行业生产模式</w:t>
      </w:r>
      <w:r>
        <w:rPr>
          <w:rFonts w:hint="eastAsia"/>
        </w:rPr>
        <w:br/>
      </w:r>
      <w:r>
        <w:rPr>
          <w:rFonts w:hint="eastAsia"/>
        </w:rPr>
        <w:t>　　9.4 智能按摩沙发行业销售模式及销售渠道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按产品类型细分，全球智能按摩沙发市场规模2021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按应用细分，全球智能按摩沙发市场规模（CAGR）2021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智能按摩沙发行业发展主要特点</w:t>
      </w:r>
      <w:r>
        <w:rPr>
          <w:rFonts w:hint="eastAsia"/>
        </w:rPr>
        <w:br/>
      </w:r>
      <w:r>
        <w:rPr>
          <w:rFonts w:hint="eastAsia"/>
        </w:rPr>
        <w:t>　　表 4： 智能按摩沙发行业发展有利因素分析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智能按摩沙发行业发展不利因素分析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进入智能按摩沙发行业壁垒</w:t>
      </w:r>
      <w:r>
        <w:rPr>
          <w:rFonts w:hint="eastAsia"/>
        </w:rPr>
        <w:br/>
      </w:r>
      <w:r>
        <w:rPr>
          <w:rFonts w:hint="eastAsia"/>
        </w:rPr>
        <w:t>　　表 7： 智能按摩沙发主要企业在国际市场占有率（按销量，2023-2026）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2025年智能按摩沙发主要企业在国际市场排名（按销量）&amp;（套）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全球市场主要企业智能按摩沙发销量（2023-2026）&amp;（套）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智能按摩沙发主要企业在国际市场占有率（按收入，2023-2026）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2025年智能按摩沙发主要企业在国际市场排名（按收入）&amp;（万元）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全球市场主要企业智能按摩沙发销售收入（2023-2026）&amp;（万元）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全球市场主要企业智能按摩沙发销售价格（2023-2026）&amp;（元/套）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智能按摩沙发主要企业在中国市场占有率（按销量，2023-2026）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2025年智能按摩沙发主要企业在中国市场排名（按销量）&amp;（套）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中国市场主要企业智能按摩沙发销量（2023-2026）&amp;（套）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智能按摩沙发主要企业在中国市场占有率（按收入，2023-2026）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2025年智能按摩沙发主要企业在中国市场排名（按收入）&amp;（万元）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中国市场主要企业智能按摩沙发销售收入（2023-2026）&amp;（万元）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全球主要厂商智能按摩沙发总部及产地分布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全球主要厂商成立时间及智能按摩沙发商业化日期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全球主要厂商智能按摩沙发产品类型及应用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2025年全球智能按摩沙发主要厂商市场地位（第一梯队、第二梯队和第三梯队）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全球智能按摩沙发市场投资、并购等现状分析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全球主要地区智能按摩沙发产量增速（CAGR）：（2021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全球主要地区智能按摩沙发产量（2021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全球主要地区智能按摩沙发产量（2021-2026）&amp;（套）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全球主要地区智能按摩沙发产量（2027-2032）&amp;（套）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全球主要地区智能按摩沙发产量市场份额（2021-2026）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全球主要地区智能按摩沙发产量市场份额（2027-2032）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中国市场智能按摩沙发产量、销量、进出口（2021-2026）&amp;（套）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中国市场智能按摩沙发产量、销量、进出口预测（2027-2032）&amp;（套）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全球主要地区智能按摩沙发销售收入增速：（2021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全球主要地区智能按摩沙发销售收入（2021-2026）&amp;（万元）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全球主要地区智能按摩沙发销售收入市场份额（2021-2026）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全球主要地区智能按摩沙发收入（2027-2032）&amp;（万元）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全球主要地区智能按摩沙发收入市场份额（2027-2032）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全球主要地区智能按摩沙发销量（套）：2021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全球主要地区智能按摩沙发销量（2021-2026）&amp;（套）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全球主要地区智能按摩沙发销量市场份额（2021-2026）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全球主要地区智能按摩沙发销量（2027-2032）&amp;（套）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全球主要地区智能按摩沙发销量份额（2027-2032）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智能按摩沙发生产基地、销售区域、竞争对手及市场地位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智能按摩沙发产品规格、参数及市场应用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智能按摩沙发销量（套）、收入（万元）、价格（元/套）及毛利率（2021-2026）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全球不同产品类型智能按摩沙发销量（2021-2026）&amp;（套）</w:t>
      </w:r>
      <w:r>
        <w:rPr>
          <w:rFonts w:hint="eastAsia"/>
        </w:rPr>
        <w:br/>
      </w:r>
      <w:r>
        <w:rPr>
          <w:rFonts w:hint="eastAsia"/>
        </w:rPr>
        <w:t>　　表 139： 全球不同产品类型智能按摩沙发销量市场份额（2021-2026）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全球不同产品类型智能按摩沙发销量预测（2027-2032）&amp;（套）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全球市场不同产品类型智能按摩沙发销量市场份额预测（2027-2032）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全球不同产品类型智能按摩沙发收入（2021-2026）&amp;（万元）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全球不同产品类型智能按摩沙发收入市场份额（2021-2026）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全球不同产品类型智能按摩沙发收入预测（2027-2032）&amp;（万元）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全球不同产品类型智能按摩沙发收入市场份额预测（2027-2032）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中国不同产品类型智能按摩沙发销量（2021-2026）&amp;（套）</w:t>
      </w:r>
      <w:r>
        <w:rPr>
          <w:rFonts w:hint="eastAsia"/>
        </w:rPr>
        <w:br/>
      </w:r>
      <w:r>
        <w:rPr>
          <w:rFonts w:hint="eastAsia"/>
        </w:rPr>
        <w:t>　　表 147： 中国不同产品类型智能按摩沙发销量市场份额（2021-2026）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中国不同产品类型智能按摩沙发销量预测（2027-2032）&amp;（套）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全球市场不同产品类型智能按摩沙发销量市场份额预测（2027-2032）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中国不同产品类型智能按摩沙发收入（2021-2026）&amp;（万元）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中国不同产品类型智能按摩沙发收入市场份额（2021-2026）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中国不同产品类型智能按摩沙发收入预测（2027-2032）&amp;（万元）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中国不同产品类型智能按摩沙发收入市场份额预测（2027-2032）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全球不同应用智能按摩沙发销量（2021-2026）&amp;（套）</w:t>
      </w:r>
      <w:r>
        <w:rPr>
          <w:rFonts w:hint="eastAsia"/>
        </w:rPr>
        <w:br/>
      </w:r>
      <w:r>
        <w:rPr>
          <w:rFonts w:hint="eastAsia"/>
        </w:rPr>
        <w:t>　　表 155： 全球不同应用智能按摩沙发销量市场份额（2021-2026）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全球不同应用智能按摩沙发销量预测（2027-2032）&amp;（套）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157： 全球市场不同应用智能按摩沙发销量市场份额预测（2027-2032）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全球不同应用智能按摩沙发收入（2021-2026）&amp;（万元）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全球不同应用智能按摩沙发收入市场份额（2021-2026）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全球不同应用智能按摩沙发收入预测（2027-2032）&amp;（万元）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全球不同应用智能按摩沙发收入市场份额预测（2027-2032）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中国不同应用智能按摩沙发销量（2021-2026）&amp;（套）</w:t>
      </w:r>
      <w:r>
        <w:rPr>
          <w:rFonts w:hint="eastAsia"/>
        </w:rPr>
        <w:br/>
      </w:r>
      <w:r>
        <w:rPr>
          <w:rFonts w:hint="eastAsia"/>
        </w:rPr>
        <w:t>　　表 163： 中国不同应用智能按摩沙发销量市场份额（2021-2026）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中国不同应用智能按摩沙发销量预测（2027-2032）&amp;（套）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165： 中国市场不同应用智能按摩沙发销量市场份额预测（2027-2032）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中国不同应用智能按摩沙发收入（2021-2026）&amp;（万元）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中国不同应用智能按摩沙发收入市场份额（2021-2026）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中国不同应用智能按摩沙发收入预测（2027-2032）&amp;（万元）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中国不同应用智能按摩沙发收入市场份额预测（2027-2032）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智能按摩沙发行业发展趋势</w:t>
      </w:r>
      <w:r>
        <w:rPr>
          <w:rFonts w:hint="eastAsia"/>
        </w:rPr>
        <w:br/>
      </w:r>
      <w:r>
        <w:rPr>
          <w:rFonts w:hint="eastAsia"/>
        </w:rPr>
        <w:t>　　表 171： 智能按摩沙发行业主要驱动因素</w:t>
      </w:r>
      <w:r>
        <w:rPr>
          <w:rFonts w:hint="eastAsia"/>
        </w:rPr>
        <w:br/>
      </w:r>
      <w:r>
        <w:rPr>
          <w:rFonts w:hint="eastAsia"/>
        </w:rPr>
        <w:t>　　表 172： 智能按摩沙发行业供应链分析</w:t>
      </w:r>
      <w:r>
        <w:rPr>
          <w:rFonts w:hint="eastAsia"/>
        </w:rPr>
        <w:br/>
      </w:r>
      <w:r>
        <w:rPr>
          <w:rFonts w:hint="eastAsia"/>
        </w:rPr>
        <w:t>　　表 173： 智能按摩沙发上游原料供应商</w:t>
      </w:r>
      <w:r>
        <w:rPr>
          <w:rFonts w:hint="eastAsia"/>
        </w:rPr>
        <w:br/>
      </w:r>
      <w:r>
        <w:rPr>
          <w:rFonts w:hint="eastAsia"/>
        </w:rPr>
        <w:t>　　表 174： 智能按摩沙发主要地区不同应用客户分析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智能按摩沙发典型经销商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智能按摩沙发产品图片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全球不同产品类型智能按摩沙发销售额2021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全球不同产品类型智能按摩沙发市场份额2025 &amp; 2032</w:t>
      </w:r>
      <w:r>
        <w:rPr>
          <w:rFonts w:hint="eastAsia"/>
        </w:rPr>
        <w:br/>
      </w:r>
      <w:r>
        <w:rPr>
          <w:rFonts w:hint="eastAsia"/>
        </w:rPr>
        <w:t>　　图 4： 单人位产品图片</w:t>
      </w:r>
      <w:r>
        <w:rPr>
          <w:rFonts w:hint="eastAsia"/>
        </w:rPr>
        <w:br/>
      </w:r>
      <w:r>
        <w:rPr>
          <w:rFonts w:hint="eastAsia"/>
        </w:rPr>
        <w:t>　　图 5： 三人位产品图片</w:t>
      </w:r>
      <w:r>
        <w:rPr>
          <w:rFonts w:hint="eastAsia"/>
        </w:rPr>
        <w:br/>
      </w:r>
      <w:r>
        <w:rPr>
          <w:rFonts w:hint="eastAsia"/>
        </w:rPr>
        <w:t>　　图 6： 四人位产品图片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全球不同应用智能按摩沙发市场份额2025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2025年全球前五大生产商智能按摩沙发市场份额</w:t>
      </w:r>
      <w:r>
        <w:rPr>
          <w:rFonts w:hint="eastAsia"/>
        </w:rPr>
        <w:br/>
      </w:r>
      <w:r>
        <w:rPr>
          <w:rFonts w:hint="eastAsia"/>
        </w:rPr>
        <w:t>　　图 12： 2025年全球智能按摩沙发第一梯队、第二梯队和第三梯队厂商及市场份额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全球智能按摩沙发产能、产量、产能利用率及发展趋势（2021-2032）&amp;（套）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全球智能按摩沙发产量、需求量及发展趋势（2021-2032）&amp;（套）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全球主要地区智能按摩沙发产量市场份额（2021-2032）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中国智能按摩沙发产能、产量、产能利用率及发展趋势（2021-2032）&amp;（套）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中国智能按摩沙发产量、市场需求量及发展趋势（2021-2032）&amp;（套）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全球智能按摩沙发市场销售额及增长率：（2021-2032）&amp;（万元）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全球市场智能按摩沙发市场规模：2021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全球市场智能按摩沙发销量及增长率（2021-2032）&amp;（套）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全球市场智能按摩沙发价格趋势（2021-2032）&amp;（元/套）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全球主要地区智能按摩沙发销售收入（2021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全球主要地区智能按摩沙发销售收入市场份额（2021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北美市场智能按摩沙发销量及增长率（2021-2032）&amp;（套）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北美市场智能按摩沙发收入及增长率（2021-2032）&amp;（万元）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欧洲市场智能按摩沙发销量及增长率（2021-2032）&amp;（套）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欧洲市场智能按摩沙发收入及增长率（2021-2032）&amp;（万元）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中国市场智能按摩沙发销量及增长率（2021-2032）&amp;（套）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中国市场智能按摩沙发收入及增长率（2021-2032）&amp;（万元）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日本市场智能按摩沙发销量及增长率（2021-2032）&amp;（套）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日本市场智能按摩沙发收入及增长率（2021-2032）&amp;（万元）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东南亚市场智能按摩沙发销量及增长率（2021-2032）&amp;（套）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东南亚市场智能按摩沙发收入及增长率（2021-2032）&amp;（万元）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印度市场智能按摩沙发销量及增长率（2021-2032）&amp;（套）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印度市场智能按摩沙发收入及增长率（2021-2032）&amp;（万元）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南美市场智能按摩沙发销量及增长率（2021-2032）&amp;（套）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南美市场智能按摩沙发收入及增长率（2021-2032）&amp;（万元）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中东市场智能按摩沙发销量及增长率（2021-2032）&amp;（套）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中东市场智能按摩沙发收入及增长率（2021-2032）&amp;（万元）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全球不同产品类型智能按摩沙发价格走势（2021-2032）&amp;（元/套）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全球不同应用智能按摩沙发价格走势（2021-2032）&amp;（元/套）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智能按摩沙发中国企业SWOT分析</w:t>
      </w:r>
      <w:r>
        <w:rPr>
          <w:rFonts w:hint="eastAsia"/>
        </w:rPr>
        <w:br/>
      </w:r>
      <w:r>
        <w:rPr>
          <w:rFonts w:hint="eastAsia"/>
        </w:rPr>
        <w:t>　　图 43： 智能按摩沙发产业链</w:t>
      </w:r>
      <w:r>
        <w:rPr>
          <w:rFonts w:hint="eastAsia"/>
        </w:rPr>
        <w:br/>
      </w:r>
      <w:r>
        <w:rPr>
          <w:rFonts w:hint="eastAsia"/>
        </w:rPr>
        <w:t>　　图 44： 智能按摩沙发行业采购模式分析</w:t>
      </w:r>
      <w:r>
        <w:rPr>
          <w:rFonts w:hint="eastAsia"/>
        </w:rPr>
        <w:br/>
      </w:r>
      <w:r>
        <w:rPr>
          <w:rFonts w:hint="eastAsia"/>
        </w:rPr>
        <w:t>　　图 45： 智能按摩沙发行业生产模式</w:t>
      </w:r>
      <w:r>
        <w:rPr>
          <w:rFonts w:hint="eastAsia"/>
        </w:rPr>
        <w:br/>
      </w:r>
      <w:r>
        <w:rPr>
          <w:rFonts w:hint="eastAsia"/>
        </w:rPr>
        <w:t>　　图 46： 智能按摩沙发行业销售模式分析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90ba4053646e4" w:history="1">
        <w:r>
          <w:rPr>
            <w:rStyle w:val="Hyperlink"/>
          </w:rPr>
          <w:t>全球与中国智能按摩沙发行业发展研究及市场前景预测报告（2026-2032年）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90ba4053646e4" w:history="1">
        <w:r>
          <w:rPr>
            <w:rStyle w:val="Hyperlink"/>
          </w:rPr>
          <w:t>https://www.20087.com/7/21/ZhiNengAnMoShaFaShiChangQianJingYuCe.html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热点：电动肩颈按摩器、智能按摩沙发好用吗、沙发安装、沙发按摩仪、修沙发、智能沙发功能、智能茶几、多功能按摩沙发多少钱、顾家沙发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eb22291024f06" w:history="1">
      <w:r>
        <w:rPr>
          <w:rStyle w:val="Hyperlink"/>
        </w:rPr>
        <w:t>全球与中国智能按摩沙发行业发展研究及市场前景预测报告（2026-2032年）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hiNengAnMoShaFaShiChangQianJingYuCe.html" TargetMode="External" Id="Rc7190ba40536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hiNengAnMoShaFaShiChangQianJingYuCe.html" TargetMode="External" Id="Rc10eb2229102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2026-03-22T00:11:56Z</dcterms:created>
  <dcterms:modified xsi:type="dcterms:W3CDTF">2026-03-22T01:11:56Z</dcterms:modified>
  <dc:subject>全球与中国智能按摩沙发行业发展研究及市场前景预测报告（2026-2032年）</dc:subject>
  <dc:title>全球与中国智能按摩沙发行业发展研究及市场前景预测报告（2026-2032年）</dc:title>
  <cp:keywords>全球与中国智能按摩沙发行业发展研究及市场前景预测报告（2026-2032年）</cp:keywords>
  <dc:description>全球与中国智能按摩沙发行业发展研究及市场前景预测报告（2026-2032年）</dc:description>
</cp:coreProperties>
</file>