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1d53d4aae4e89" w:history="1">
              <w:r>
                <w:rPr>
                  <w:rStyle w:val="Hyperlink"/>
                </w:rPr>
                <w:t>2023-2029年中国空调专用料行业分析及发展前景预测报告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1d53d4aae4e89" w:history="1">
              <w:r>
                <w:rPr>
                  <w:rStyle w:val="Hyperlink"/>
                </w:rPr>
                <w:t>2023-2029年中国空调专用料行业分析及发展前景预测报告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1d53d4aae4e89" w:history="1">
                <w:r>
                  <w:rPr>
                    <w:rStyle w:val="Hyperlink"/>
                  </w:rPr>
                  <w:t>https://www.20087.com/7/51/KongTiaoZhuanYongLiaoShiChangQianJing.html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专用料是用于制造空调系统中零部件的特殊材料，包括塑料、金属、复合材料等。近年来，随着节能环保要求的提高，空调专用料的研发重点转向了提高能效和减少环境影响。目前，空调专用料正朝着轻量化、高强度、耐高温等方向发展，以满足空调系统对于材料性能的需求。此外，随着材料科学的进步，新型材料的出现为提高空调性能提供了更多可能性。</w:t>
      </w:r>
      <w:r>
        <w:rPr>
          <w:rFonts w:hint="eastAsia"/>
        </w:rPr>
        <w:br/>
      </w:r>
      <w:r>
        <w:rPr>
          <w:rFonts w:hint="eastAsia"/>
        </w:rPr>
        <w:t>　　未来，空调专用料的发展将更加注重技术创新和可持续性。随着全球对节能减排的重视，空调专用料将更加注重提高材料的热传导性能和绝缘性能，以降低空调系统的能耗。同时，随着循环经济理念的推广，空调专用料将更加注重使用可回收材料和减少材料的环境足迹。此外，随着3D打印等先进技术的应用，将有可能实现空调零部件的定制化生产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1d53d4aae4e89" w:history="1">
        <w:r>
          <w:rPr>
            <w:rStyle w:val="Hyperlink"/>
          </w:rPr>
          <w:t>2023-2029年中国空调专用料行业分析及发展前景预测报告</w:t>
        </w:r>
      </w:hyperlink>
      <w:r>
        <w:rPr>
          <w:rFonts w:hint="eastAsia"/>
        </w:rPr>
        <w:t>》通过监测空调专用料产品历年供需关系变化规律，对空调专用料产品内的企业群体进行了深入的调查与研究，采用定量及定性的科学研究方法撰写而成。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1d53d4aae4e89" w:history="1">
        <w:r>
          <w:rPr>
            <w:rStyle w:val="Hyperlink"/>
          </w:rPr>
          <w:t>2023-2029年中国空调专用料行业分析及发展前景预测报告</w:t>
        </w:r>
      </w:hyperlink>
      <w:r>
        <w:rPr>
          <w:rFonts w:hint="eastAsia"/>
        </w:rPr>
        <w:t>》对我国空调专用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2022-2023年中国空调专用料行业发展环境分析</w:t>
      </w:r>
      <w:r>
        <w:rPr>
          <w:rFonts w:hint="eastAsia"/>
        </w:rPr>
        <w:br/>
      </w:r>
      <w:r>
        <w:rPr>
          <w:rFonts w:hint="eastAsia"/>
        </w:rPr>
        <w:t>　　第一节 空调专用料市场特征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二、空调专用料行业相关政策分析</w:t>
      </w:r>
      <w:r>
        <w:rPr>
          <w:rFonts w:hint="eastAsia"/>
        </w:rPr>
        <w:br/>
      </w:r>
      <w:r>
        <w:rPr>
          <w:rFonts w:hint="eastAsia"/>
        </w:rPr>
        <w:t>　　第四节 空调专用料行业发展的波特五力模型分析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中国空调专用料行业产业链（上、下游及关联产业）状况分析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2022-2023年中国空调专用料行业规模分析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2022-2023年中国空调专用料行业销售及利润分析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一、2018-2023年中国空调专用料行业销售收入分析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二、2018-2023年中国空调专用料行业产品销售税金情况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三、2018-2023年中国空调专用料行业利润增长情况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2018-2023年中国空调专用料行业销售成本情况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2018-2023年中国空调专用料行业销售费用情况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2018-2023年中国空调专用料行业管理费用情况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2022-2023年中国空调专用料行业区域结构分析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2022-2023年东北地区空调专用料行业市场现状分析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2022-2023年华北地区空调专用料行业市场现状分析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2022-2023年华东地区空调专用料行业市场现状分析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2022-2023年华南地区空调专用料行业市场现状分析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2022-2023年华中地区空调专用料行业市场现状分析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2022-2023年西北地区空调专用料行业市场现状分析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2022-2023年西南地区空调专用料行业市场现状分析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中国空调专用料国内市场综述</w:t>
      </w:r>
      <w:r>
        <w:rPr>
          <w:rFonts w:hint="eastAsia"/>
        </w:rPr>
        <w:br/>
      </w:r>
      <w:r>
        <w:rPr>
          <w:rFonts w:hint="eastAsia"/>
        </w:rPr>
        <w:t>　　第一节 中国空调专用料产品产量分析及预测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一、空调专用料产业总体产能规模</w:t>
      </w:r>
      <w:r>
        <w:rPr>
          <w:rFonts w:hint="eastAsia"/>
        </w:rPr>
        <w:br/>
      </w:r>
      <w:r>
        <w:rPr>
          <w:rFonts w:hint="eastAsia"/>
        </w:rPr>
        <w:t>　　　　二、空调专用料生产区域分布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中国空调专用料市场需求分析及预测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一、中国空调专用料需求特点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2023-2029年中国空调专用料供需平衡预测（回归预测模型）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中国空调专用料价格趋势分析</w:t>
      </w:r>
      <w:r>
        <w:rPr>
          <w:rFonts w:hint="eastAsia"/>
        </w:rPr>
        <w:br/>
      </w:r>
      <w:r>
        <w:rPr>
          <w:rFonts w:hint="eastAsia"/>
        </w:rPr>
        <w:t>　　　　一、中国空调专用料2018-2023年价格趋势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二、中国空调专用料当前市场价格及分析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三、影响空调专用料价格因素分析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四、2023-2029年中国空调专用料价格走势预测（回归预测模型）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中国空调专用料行业进出口市场情况分析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2018-2023年中国空调专用料行业进出口量分析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一、2018-2023年中国空调专用料行业进口分析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二、2018-2023年中国空调专用料行业出口分析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2023-2029年中国空调专用料行业进出口市场预测分析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一、2023-2029年中国空调专用料行业进口预测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二、2023-2029年中国空调专用料行业出口预测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全国空调专用料行业财务状况分析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2023年空调专用料行业规模分析</w:t>
      </w:r>
      <w:r>
        <w:rPr>
          <w:rFonts w:hint="eastAsia"/>
        </w:rPr>
        <w:br/>
      </w:r>
      <w:r>
        <w:rPr>
          <w:rFonts w:hint="eastAsia"/>
        </w:rPr>
        <w:t>　　　　一、2023年空调专用料行业总资产对比分析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二、2023年空调专用料行业企业单位数对比分析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三、2023年空调专用料行业从业人员平均人数对比分析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2023年空调专用料行业经济效益分析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一、2023年空调专用料行业产值利税率对比分析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二、2023年空调专用料行业资金利润率对比分析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三、2023年空调专用料行业成本费用利润率对比分析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2023年空调专用料行业效率分析</w:t>
      </w:r>
      <w:r>
        <w:rPr>
          <w:rFonts w:hint="eastAsia"/>
        </w:rPr>
        <w:br/>
      </w:r>
      <w:r>
        <w:rPr>
          <w:rFonts w:hint="eastAsia"/>
        </w:rPr>
        <w:t>　　　　一、2023年空调专用料行业资产负债率对比分析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二、2023年空调专用料行业流动资产周转次数对比分析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2023年空调专用料行业结构分析</w:t>
      </w:r>
      <w:r>
        <w:rPr>
          <w:rFonts w:hint="eastAsia"/>
        </w:rPr>
        <w:br/>
      </w:r>
      <w:r>
        <w:rPr>
          <w:rFonts w:hint="eastAsia"/>
        </w:rPr>
        <w:t>　　　　一、2023年空调专用料行业地区结构分析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二、2023年空调专用料行业所有制结构分析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三、2023年空调专用料行业不同规模企业结构分析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2023年空调专用料行业不同规模企业财务状况分析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一、2023年空调专用料行业不同规模企业人均指标分析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二、2023年空调专用料行业不同规模企业盈利能力分析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三、2023年空调专用料行业不同规模企业营运能力分析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四、2023年空调专用料行业不同规模企业偿债能力分析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国内外空调专用料重点企业分析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中国空调专用料行业发展预测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2023-2029年我国空调专用料行业产量预测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2023-2029年我国空调专用料行业消费量预测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2023-2029年我国空调专用料行业产值预测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2023-2029年我国空调专用料行业销售收入预测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空调专用料行业投资前景与投资策略分析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空调专用料行业发展的PEST分析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空调专用料行业投资价值分析</w:t>
      </w:r>
      <w:r>
        <w:rPr>
          <w:rFonts w:hint="eastAsia"/>
        </w:rPr>
        <w:br/>
      </w:r>
      <w:r>
        <w:rPr>
          <w:rFonts w:hint="eastAsia"/>
        </w:rPr>
        <w:t>　　　　一、空调专用料行业发展前景分析</w:t>
      </w:r>
      <w:r>
        <w:rPr>
          <w:rFonts w:hint="eastAsia"/>
        </w:rPr>
        <w:br/>
      </w:r>
      <w:r>
        <w:rPr>
          <w:rFonts w:hint="eastAsia"/>
        </w:rPr>
        <w:t>　　　　二、空调专用料行业盈利能力预测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空调专用料行业投资风险分析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空调专用料行业投资策略分析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业内专家对中国空调专用料行业总结及企业重点客户管理建议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空调专用料行业企业问题总结</w:t>
      </w:r>
      <w:r>
        <w:rPr>
          <w:rFonts w:hint="eastAsia"/>
        </w:rPr>
        <w:br/>
      </w:r>
      <w:r>
        <w:rPr>
          <w:rFonts w:hint="eastAsia"/>
        </w:rPr>
        <w:t>　　第二节 空调专用料企业应对策略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[^中^智林^]空调专用料市场的重点客户战略实施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1d53d4aae4e89" w:history="1">
        <w:r>
          <w:rPr>
            <w:rStyle w:val="Hyperlink"/>
          </w:rPr>
          <w:t>2023-2029年中国空调专用料行业分析及发展前景预测报告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1d53d4aae4e89" w:history="1">
        <w:r>
          <w:rPr>
            <w:rStyle w:val="Hyperlink"/>
          </w:rPr>
          <w:t>https://www.20087.com/7/51/KongTiaoZhuanYongLiaoShiChangQianJing.html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675988eb94e93" w:history="1">
      <w:r>
        <w:rPr>
          <w:rStyle w:val="Hyperlink"/>
        </w:rPr>
        <w:t>2023-2029年中国空调专用料行业分析及发展前景预测报告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ongTiaoZhuanYongLiaoShiChangQianJing.html" TargetMode="External" Id="R0f01d53d4aae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ongTiaoZhuanYongLiaoShiChangQianJing.html" TargetMode="External" Id="R34c675988eb9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2023-03-19T06:51:00Z</dcterms:created>
  <dcterms:modified xsi:type="dcterms:W3CDTF">2023-03-19T07:51:00Z</dcterms:modified>
  <dc:subject>2023-2029年中国空调专用料行业分析及发展前景预测报告</dc:subject>
  <dc:title>2023-2029年中国空调专用料行业分析及发展前景预测报告</dc:title>
  <cp:keywords>2023-2029年中国空调专用料行业分析及发展前景预测报告</cp:keywords>
  <dc:description>2023-2029年中国空调专用料行业分析及发展前景预测报告</dc:description>
</cp:coreProperties>
</file>