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8548ff382e4436" w:history="1">
              <w:r>
                <w:rPr>
                  <w:rStyle w:val="Hyperlink"/>
                </w:rPr>
                <w:t>2023-2029年中国负离子空气净化器行业发展深度调研与未来趋势分析报告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8548ff382e4436" w:history="1">
              <w:r>
                <w:rPr>
                  <w:rStyle w:val="Hyperlink"/>
                </w:rPr>
                <w:t>2023-2029年中国负离子空气净化器行业发展深度调研与未来趋势分析报告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8548ff382e4436" w:history="1">
                <w:r>
                  <w:rPr>
                    <w:rStyle w:val="Hyperlink"/>
                  </w:rPr>
                  <w:t>https://www.20087.com/7/61/FuLiZiKongQiJingHuaQiXianZhuangY.html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负离子空气净化器通过产生负离子来吸附和清除空气中的颗粒物、病毒和有害气体，为人们提供更清洁的室内环境。近年来，随着空气质量问题的日益严峻，负离子空气净化器的市场需求持续增长。技术上，这类净化器的效率和安全性得到显著提升，如采用HEPA滤网和活性炭，以及优化负离子发生器的设计，减少臭氧生成。</w:t>
      </w:r>
      <w:r>
        <w:rPr>
          <w:rFonts w:hint="eastAsia"/>
        </w:rPr>
        <w:br/>
      </w:r>
      <w:r>
        <w:rPr>
          <w:rFonts w:hint="eastAsia"/>
        </w:rPr>
        <w:t>　　未来，负离子空气净化器将更加注重智能化和多功能化。智能化体现在集成空气质量监测、智能控制和远程管理功能，如通过手机APP实现设备的定时开关和模式调节。多功能化则是指除了空气净化，还将集成加湿、香薰和智能照明等功能，提供全方位的室内环境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8548ff382e4436" w:history="1">
        <w:r>
          <w:rPr>
            <w:rStyle w:val="Hyperlink"/>
          </w:rPr>
          <w:t>2023-2029年中国负离子空气净化器行业发展深度调研与未来趋势分析报告</w:t>
        </w:r>
      </w:hyperlink>
      <w:r>
        <w:rPr>
          <w:rFonts w:hint="eastAsia"/>
        </w:rPr>
        <w:t>》在多年负离子空气净化器行业研究的基础上，结合中国负离子空气净化器行业市场的发展现状，通过资深研究团队对负离子空气净化器市场资料进行整理，并依托国家权威数据资源和长期市场监测的数据库，对负离子空气净化器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8548ff382e4436" w:history="1">
        <w:r>
          <w:rPr>
            <w:rStyle w:val="Hyperlink"/>
          </w:rPr>
          <w:t>2023-2029年中国负离子空气净化器行业发展深度调研与未来趋势分析报告</w:t>
        </w:r>
      </w:hyperlink>
      <w:r>
        <w:rPr>
          <w:rFonts w:hint="eastAsia"/>
        </w:rPr>
        <w:t>》可以帮助投资者准确把握负离子空气净化器行业的市场现状，为投资者进行投资作出负离子空气净化器行业前景预判，挖掘负离子空气净化器行业投资价值，同时提出负离子空气净化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第一章 负离子空气净化器行业概述</w:t>
      </w:r>
      <w:r>
        <w:rPr>
          <w:rFonts w:hint="eastAsia"/>
        </w:rPr>
        <w:br/>
      </w:r>
      <w:r>
        <w:rPr>
          <w:rFonts w:hint="eastAsia"/>
        </w:rPr>
        <w:t>　　第一节 负离子空气净化器行业定义</w:t>
      </w:r>
      <w:r>
        <w:rPr>
          <w:rFonts w:hint="eastAsia"/>
        </w:rPr>
        <w:br/>
      </w:r>
      <w:r>
        <w:rPr>
          <w:rFonts w:hint="eastAsia"/>
        </w:rPr>
        <w:t>　　第二节 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第三节 负离子空气净化器行业分类情况</w:t>
      </w:r>
      <w:r>
        <w:rPr>
          <w:rFonts w:hint="eastAsia"/>
        </w:rPr>
        <w:br/>
      </w:r>
      <w:r>
        <w:rPr>
          <w:rFonts w:hint="eastAsia"/>
        </w:rPr>
        <w:t>　　第四节 负离子空气净化器产业链分析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2018-2023年中国负离子空气净化器行业发展环境分析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2018-2023年中国负离子空气净化器行业发展政策环境分析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2018-2023年中国负离子空气净化器行业发展社会环境分析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三、负离子空气净化器社会环境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4、生态环境分析</w:t>
      </w:r>
      <w:r>
        <w:rPr>
          <w:rFonts w:hint="eastAsia"/>
        </w:rPr>
        <w:br/>
      </w:r>
      <w:r>
        <w:rPr>
          <w:rFonts w:hint="eastAsia"/>
        </w:rPr>
        <w:t>　　　　　　5、中国城镇化率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负离子空气净化器所属行业运行分析</w:t>
      </w:r>
      <w:r>
        <w:rPr>
          <w:rFonts w:hint="eastAsia"/>
        </w:rPr>
        <w:br/>
      </w:r>
      <w:r>
        <w:rPr>
          <w:rFonts w:hint="eastAsia"/>
        </w:rPr>
        <w:t>第三章 2018-2023年中国负离子空气净化器所属行业总体发展状况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中国负离子空气净化器所属行业规模情况分析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中国负离子空气净化器所属行业产销情况分析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中国负离子空气净化器所属行业市场供需分析</w:t>
      </w:r>
      <w:r>
        <w:rPr>
          <w:rFonts w:hint="eastAsia"/>
        </w:rPr>
        <w:br/>
      </w:r>
      <w:r>
        <w:rPr>
          <w:rFonts w:hint="eastAsia"/>
        </w:rPr>
        <w:t>　　第一节 负离子空气净化器所属行业市场现状分析及预测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二、2023-2029年中国负离子空气净化器行业总产值预测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第二节 负离子空气净化器产品所属行业产量分析及预测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一、2018-2023年我国负离子空气净化器产量分析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二、2023-2029年中国负离子空气净化器产量预测</w:t>
      </w:r>
      <w:r>
        <w:rPr>
          <w:rFonts w:hint="eastAsia"/>
        </w:rPr>
        <w:br/>
      </w:r>
      <w:r>
        <w:rPr>
          <w:rFonts w:hint="eastAsia"/>
        </w:rPr>
        <w:t>　　第三节 负离子空气净化器所属行业市场需求分析及预测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一、2018-2023年我国负离子空气净化器市场需求分析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第四节 负离子空气净化器所属行业进出口数据分析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一、我国负离子空气净化器所属行业进出口数据分析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二、2023-2029年国内负离子空气净化器产品进出口情况预测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负离子空气净化器市场发展形势</w:t>
      </w:r>
      <w:r>
        <w:rPr>
          <w:rFonts w:hint="eastAsia"/>
        </w:rPr>
        <w:br/>
      </w:r>
      <w:r>
        <w:rPr>
          <w:rFonts w:hint="eastAsia"/>
        </w:rPr>
        <w:t>第五章 负离子空气净化器行业发展现状分析</w:t>
      </w:r>
      <w:r>
        <w:rPr>
          <w:rFonts w:hint="eastAsia"/>
        </w:rPr>
        <w:br/>
      </w:r>
      <w:r>
        <w:rPr>
          <w:rFonts w:hint="eastAsia"/>
        </w:rPr>
        <w:t>　　第一节 全球负离子空气净化器行业发展分析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一、全球负离子空气净化器行业发展历程</w:t>
      </w:r>
      <w:r>
        <w:rPr>
          <w:rFonts w:hint="eastAsia"/>
        </w:rPr>
        <w:br/>
      </w:r>
      <w:r>
        <w:rPr>
          <w:rFonts w:hint="eastAsia"/>
        </w:rPr>
        <w:t>　　　　二、全球负离子空气净化器行业发展现状</w:t>
      </w:r>
      <w:r>
        <w:rPr>
          <w:rFonts w:hint="eastAsia"/>
        </w:rPr>
        <w:br/>
      </w:r>
      <w:r>
        <w:rPr>
          <w:rFonts w:hint="eastAsia"/>
        </w:rPr>
        <w:t>　　　　三、全球负离子空气净化器行业发展预测</w:t>
      </w:r>
      <w:r>
        <w:rPr>
          <w:rFonts w:hint="eastAsia"/>
        </w:rPr>
        <w:br/>
      </w:r>
      <w:r>
        <w:rPr>
          <w:rFonts w:hint="eastAsia"/>
        </w:rPr>
        <w:t>　　第二节 中国负离子空气净化器行业发展分析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一、2018-2023年中国负离子空气净化器行业发展态势分析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二、2018-2023年中国负离子空气净化器行业发展特点分析</w:t>
      </w:r>
      <w:r>
        <w:rPr>
          <w:rFonts w:hint="eastAsia"/>
        </w:rPr>
        <w:br/>
      </w:r>
      <w:r>
        <w:rPr>
          <w:rFonts w:hint="eastAsia"/>
        </w:rPr>
        <w:t>　　　　三、2018-2023年中国负离子空气净化器行业市场供需分析</w:t>
      </w:r>
      <w:r>
        <w:rPr>
          <w:rFonts w:hint="eastAsia"/>
        </w:rPr>
        <w:br/>
      </w:r>
      <w:r>
        <w:rPr>
          <w:rFonts w:hint="eastAsia"/>
        </w:rPr>
        <w:t>　　第三节 中国负离子空气净化器产业特征与行业重要性</w:t>
      </w:r>
      <w:r>
        <w:rPr>
          <w:rFonts w:hint="eastAsia"/>
        </w:rPr>
        <w:br/>
      </w:r>
      <w:r>
        <w:rPr>
          <w:rFonts w:hint="eastAsia"/>
        </w:rPr>
        <w:t>　　第四节 负离子空气净化器行业特性分析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2023年中国负离子空气净化器区域市场规模分析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2023-2029年中国负离子空气净化器市场规模预测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负离子空气净化器国内产品价格走势及影响因素分析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负离子空气净化器及其主要上下游产品</w:t>
      </w:r>
      <w:r>
        <w:rPr>
          <w:rFonts w:hint="eastAsia"/>
        </w:rPr>
        <w:br/>
      </w:r>
      <w:r>
        <w:rPr>
          <w:rFonts w:hint="eastAsia"/>
        </w:rPr>
        <w:t>　　第一节 负离子空气净化器上下游分析</w:t>
      </w:r>
      <w:r>
        <w:rPr>
          <w:rFonts w:hint="eastAsia"/>
        </w:rPr>
        <w:br/>
      </w:r>
      <w:r>
        <w:rPr>
          <w:rFonts w:hint="eastAsia"/>
        </w:rPr>
        <w:t>　　　　一、与上下游行业之间的关联性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负离子空气净化器行业产业链分析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一、上游行业影响及风险分析</w:t>
      </w:r>
      <w:r>
        <w:rPr>
          <w:rFonts w:hint="eastAsia"/>
        </w:rPr>
        <w:br/>
      </w:r>
      <w:r>
        <w:rPr>
          <w:rFonts w:hint="eastAsia"/>
        </w:rPr>
        <w:t>　　　　二、下游行业风险分析及提示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负离子空气净化器行业竞争策略</w:t>
      </w:r>
      <w:r>
        <w:rPr>
          <w:rFonts w:hint="eastAsia"/>
        </w:rPr>
        <w:br/>
      </w:r>
      <w:r>
        <w:rPr>
          <w:rFonts w:hint="eastAsia"/>
        </w:rPr>
        <w:t>第九章 负离子空气净化器产品竞争力优势分析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负离子空气净化器行业市场竞争策略分析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负离子空气净化器企业竞争策略分析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一、提高负离子空气净化器企业核心竞争力的对策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二、影响负离子空气净化器企业核心竞争力的因素及提升途径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三、提高负离子空气净化器企业竞争力的策略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负离子空气净化器行业重点企业竞争分析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深圳市艾吉森环保科技有限公司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第二节 创普电业国际集团有限公司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第三节 北京亚都环保科技有限公司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第四节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第五节 布鲁雅尔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t>　　第六节 北京净美仕环境科技有限公司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三、企业优劣势分析</w:t>
      </w:r>
      <w:r>
        <w:rPr>
          <w:rFonts w:hint="eastAsia"/>
        </w:rPr>
        <w:br/>
      </w:r>
      <w:r>
        <w:rPr>
          <w:rFonts w:hint="eastAsia"/>
        </w:rPr>
        <w:t>　　　　四、经营状况分析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负离子空气净化器行业前景预测</w:t>
      </w:r>
      <w:r>
        <w:rPr>
          <w:rFonts w:hint="eastAsia"/>
        </w:rPr>
        <w:br/>
      </w:r>
      <w:r>
        <w:rPr>
          <w:rFonts w:hint="eastAsia"/>
        </w:rPr>
        <w:t>第十二章 负离子空气净化器行业投资与发展前景分析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负离子空气净化器行业投资机会分析</w:t>
      </w:r>
      <w:r>
        <w:rPr>
          <w:rFonts w:hint="eastAsia"/>
        </w:rPr>
        <w:br/>
      </w:r>
      <w:r>
        <w:rPr>
          <w:rFonts w:hint="eastAsia"/>
        </w:rPr>
        <w:t>　　　　一、负离子空气净化器投资项目分析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二、可以投资的负离子空气净化器模式</w:t>
      </w:r>
      <w:r>
        <w:rPr>
          <w:rFonts w:hint="eastAsia"/>
        </w:rPr>
        <w:br/>
      </w:r>
      <w:r>
        <w:rPr>
          <w:rFonts w:hint="eastAsia"/>
        </w:rPr>
        <w:t>　　　　三、2023年负离子空气净化器投资机会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2023-2029年中国负离子空气净化器行业发展预测分析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一、未来负离子空气净化器发展分析</w:t>
      </w:r>
      <w:r>
        <w:rPr>
          <w:rFonts w:hint="eastAsia"/>
        </w:rPr>
        <w:br/>
      </w:r>
      <w:r>
        <w:rPr>
          <w:rFonts w:hint="eastAsia"/>
        </w:rPr>
        <w:t>　　　　二、未来负离子空气净化器行业技术开发方向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负离子空气净化器产业用户度分析</w:t>
      </w:r>
      <w:r>
        <w:rPr>
          <w:rFonts w:hint="eastAsia"/>
        </w:rPr>
        <w:br/>
      </w:r>
      <w:r>
        <w:rPr>
          <w:rFonts w:hint="eastAsia"/>
        </w:rPr>
        <w:t>　　第一节 负离子空气净化器产业用户认知程度</w:t>
      </w:r>
      <w:r>
        <w:rPr>
          <w:rFonts w:hint="eastAsia"/>
        </w:rPr>
        <w:br/>
      </w:r>
      <w:r>
        <w:rPr>
          <w:rFonts w:hint="eastAsia"/>
        </w:rPr>
        <w:t>　　第二节 负离子空气净化器产业用户关注因素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负离子空气净化器行业投资策略</w:t>
      </w:r>
      <w:r>
        <w:rPr>
          <w:rFonts w:hint="eastAsia"/>
        </w:rPr>
        <w:br/>
      </w:r>
      <w:r>
        <w:rPr>
          <w:rFonts w:hint="eastAsia"/>
        </w:rPr>
        <w:t>第十四章 2023-2029年负离子空气净化器行业发展趋势及投资风险分析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当前负离子空气净化器存在的问题</w:t>
      </w:r>
      <w:r>
        <w:rPr>
          <w:rFonts w:hint="eastAsia"/>
        </w:rPr>
        <w:br/>
      </w:r>
      <w:r>
        <w:rPr>
          <w:rFonts w:hint="eastAsia"/>
        </w:rPr>
        <w:t>　　第二节 负离子空气净化器未来发展预测分析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一、中国负离子空气净化器发展方向分析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二、2023-2029年中国负离子空气净化器行业发展规模预测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三、2023-2029年中国负离子空气净化器行业发展趋势预测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2023-2029年中国负离子空气净化器行业投资风险分析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观点与结论</w:t>
      </w:r>
      <w:r>
        <w:rPr>
          <w:rFonts w:hint="eastAsia"/>
        </w:rPr>
        <w:br/>
      </w:r>
      <w:r>
        <w:rPr>
          <w:rFonts w:hint="eastAsia"/>
        </w:rPr>
        <w:t>　　第一节 负离子空气净化器行业营销策略分析及建议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一、负离子空气净化器行业营销模式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二、负离子空气净化器行业营销策略</w:t>
      </w:r>
      <w:r>
        <w:rPr>
          <w:rFonts w:hint="eastAsia"/>
        </w:rPr>
        <w:br/>
      </w:r>
      <w:r>
        <w:rPr>
          <w:rFonts w:hint="eastAsia"/>
        </w:rPr>
        <w:t>　　第二节 负离子空气净化器行业企业经营发展分析及建议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一、负离子空气净化器行业经营模式</w:t>
      </w:r>
      <w:r>
        <w:rPr>
          <w:rFonts w:hint="eastAsia"/>
        </w:rPr>
        <w:br/>
      </w:r>
      <w:r>
        <w:rPr>
          <w:rFonts w:hint="eastAsia"/>
        </w:rPr>
        <w:t>　　　　二、负离子空气净化器行业生产模式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2018-2023年中国负离子空气净化器行业企业数量分析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2018-2023年中国负离子空气净化器行业人员规模分析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2018-2023年中国负离子空气净化器行业市场规模分析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2018-2023年中国负离子空气净化器行业销售规模分析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2018-2023年中国负离子空气净化器行业产销分析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2023-2029年中国负离子空气净化器行业盈利能力预测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2023-2029年中国负离子空气净化器行业偿债能力预测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2018-2023年中国负离子空气净化器行业营运能力分析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2018-2023年中国负离子空气净化器行业发展能力分析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2023-2029年中国负离子空气净化器行业营运能力预测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2018-2023年中国负离子空气净化器行业总产值分析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2023-2029年中国负离子空气净化器行业总产值预测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2018-2023年中国负离子空气净化器行业产量分析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2023-2029年中国负离子空气净化器产量预测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2018-2023年中国负离子空气净化器行业需求分析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2018-2023年中国负离子空气净化器行业进口量分析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2023-2029年国内负离子空气净化器产品进口量预测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2018-2023年东北地区负离子空气净化器市场规模分析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2018-2023年华东地区负离子空气净化器市场规模分析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2018-2023年西部地区负离子空气净化器市场规模分析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2023-2029年中国负离子空气净化器市场规模预测</w:t>
      </w:r>
      <w:r>
        <w:rPr>
          <w:rFonts w:hint="eastAsia"/>
        </w:rPr>
        <w:br/>
      </w:r>
      <w:r>
        <w:rPr>
          <w:rFonts w:hint="eastAsia"/>
        </w:rPr>
        <w:t>　　图表 2018-2023年我国负离子空气净化器价格分析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2023-2029年中国负离子空气净化器价格预测</w:t>
      </w:r>
      <w:r>
        <w:rPr>
          <w:rFonts w:hint="eastAsia"/>
        </w:rPr>
        <w:br/>
      </w:r>
      <w:r>
        <w:rPr>
          <w:rFonts w:hint="eastAsia"/>
        </w:rPr>
        <w:t>　　图表 2018-2023年中国风机产量增长趋势图</w:t>
      </w:r>
      <w:r>
        <w:rPr>
          <w:rFonts w:hint="eastAsia"/>
        </w:rPr>
        <w:br/>
      </w:r>
      <w:r>
        <w:rPr>
          <w:rFonts w:hint="eastAsia"/>
        </w:rPr>
        <w:t>　　图表 2023-2029年中国负离子空气净化器行业销售规模预测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8548ff382e4436" w:history="1">
        <w:r>
          <w:rPr>
            <w:rStyle w:val="Hyperlink"/>
          </w:rPr>
          <w:t>2023-2029年中国负离子空气净化器行业发展深度调研与未来趋势分析报告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8548ff382e4436" w:history="1">
        <w:r>
          <w:rPr>
            <w:rStyle w:val="Hyperlink"/>
          </w:rPr>
          <w:t>https://www.20087.com/7/61/FuLiZiKongQiJingHuaQiXianZhuangY.html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9221b6f01548b2" w:history="1">
      <w:r>
        <w:rPr>
          <w:rStyle w:val="Hyperlink"/>
        </w:rPr>
        <w:t>2023-2029年中国负离子空气净化器行业发展深度调研与未来趋势分析报告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FuLiZiKongQiJingHuaQiXianZhuangY.html" TargetMode="External" Id="R438548ff382e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FuLiZiKongQiJingHuaQiXianZhuangY.html" TargetMode="External" Id="Rd69221b6f01548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2023-04-18T06:54:00Z</dcterms:created>
  <dcterms:modified xsi:type="dcterms:W3CDTF">2023-04-18T07:54:00Z</dcterms:modified>
  <dc:subject>2023-2029年中国负离子空气净化器行业发展深度调研与未来趋势分析报告</dc:subject>
  <dc:title>2023-2029年中国负离子空气净化器行业发展深度调研与未来趋势分析报告</dc:title>
  <cp:keywords>2023-2029年中国负离子空气净化器行业发展深度调研与未来趋势分析报告</cp:keywords>
  <dc:description>2023-2029年中国负离子空气净化器行业发展深度调研与未来趋势分析报告</dc:description>
</cp:coreProperties>
</file>