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41f11320f46a8" w:history="1">
              <w:r>
                <w:rPr>
                  <w:rStyle w:val="Hyperlink"/>
                </w:rPr>
                <w:t>2025-2031年全球与中国商用自动平开门行业市场调研及前景趋势预测报告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41f11320f46a8" w:history="1">
              <w:r>
                <w:rPr>
                  <w:rStyle w:val="Hyperlink"/>
                </w:rPr>
                <w:t>2025-2031年全球与中国商用自动平开门行业市场调研及前景趋势预测报告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41f11320f46a8" w:history="1">
                <w:r>
                  <w:rPr>
                    <w:rStyle w:val="Hyperlink"/>
                  </w:rPr>
                  <w:t>https://www.20087.com/8/91/ShangYongZiDongPingKaiMenHangYeQianJing.html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自动平开门是广泛应用于商场、医院、办公楼与交通枢纽等公共建筑的智能化出入口解决方案，通过感应装置触发门体自动开启与关闭，提升通行效率、无障碍通行能力与能源管理效果。商用自动平开门采用滑轨式或地埋式驱动结构，配备微波传感器、红外对射装置或脚感开关，实现非接触式触发。门体材料涵盖钢化玻璃、铝合金与不锈钢，兼顾通透性、结构强度与耐候性。控制系统支持延时关闭、防夹保护与紧急疏散模式，并可与楼宇安防系统联动，实现权限识别与出入记录追踪。商用自动平开门企业注重运行平稳性与低噪音设计，推行变频调速与软启动技术，确保在高人流量场景下的长期可靠性。</w:t>
      </w:r>
      <w:r>
        <w:rPr>
          <w:rFonts w:hint="eastAsia"/>
        </w:rPr>
        <w:br/>
      </w:r>
      <w:r>
        <w:rPr>
          <w:rFonts w:hint="eastAsia"/>
        </w:rPr>
        <w:t>　　未来，商用自动平开门将向环境自适应控制、多功能集成与可持续设计方向发展。环境感知系统将融合温湿度、风速与光照数据，动态调节开关速度与停留时间，优化室内热能保持与自然通风平衡。门体将集成信息显示模块、环境监测传感器或紫外线消毒装置，拓展其作为智慧建筑节点的功能边界。轻量化高强度复合材料将替代传统金属框架，降低驱动负荷与能耗。在安全层面，多模态识别技术将支持人脸识别、体温检测与口罩佩戴判断，增强公共卫生响应能力。能量回馈系统将捕获关门动能并转化为电能存储利用。此外，模块化组件设计将简化安装与维护流程。商用自动平开门正从单一通行设备向集感知、交互、节能于一体的智能建筑界面转型，支撑公共空间向高效化、人性化与绿色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41f11320f46a8" w:history="1">
        <w:r>
          <w:rPr>
            <w:rStyle w:val="Hyperlink"/>
          </w:rPr>
          <w:t>2025-2031年全球与中国商用自动平开门行业市场调研及前景趋势预测报告</w:t>
        </w:r>
      </w:hyperlink>
      <w:r>
        <w:rPr>
          <w:rFonts w:hint="eastAsia"/>
        </w:rPr>
        <w:t>》基于国家统计局、相关协会等权威数据，结合专业团队对商用自动平开门行业的长期监测，全面分析了商用自动平开门行业的市场规模、技术现状、发展趋势及竞争格局。报告详细梳理了商用自动平开门市场需求、进出口情况、上下游产业链、重点区域分布及主要企业动态，并通过SWOT分析揭示了商用自动平开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按产品类型细分，全球商用自动平开门市场规模2020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单扇门</w:t>
      </w:r>
      <w:r>
        <w:rPr>
          <w:rFonts w:hint="eastAsia"/>
        </w:rPr>
        <w:br/>
      </w:r>
      <w:r>
        <w:rPr>
          <w:rFonts w:hint="eastAsia"/>
        </w:rPr>
        <w:t>　　　　1.3.3 双扇门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按应用细分，全球商用自动平开门市场规模2020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办公中心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购物中心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商用自动平开门行业发展总体概况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商用自动平开门行业发展主要特点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商用自动平开门行业发展影响因素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商用自动平开门有利因素</w:t>
      </w:r>
      <w:r>
        <w:rPr>
          <w:rFonts w:hint="eastAsia"/>
        </w:rPr>
        <w:br/>
      </w:r>
      <w:r>
        <w:rPr>
          <w:rFonts w:hint="eastAsia"/>
        </w:rPr>
        <w:t>　　　　1.5.3 .2 商用自动平开门不利因素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全球市场，近三年商用自动平开门主要企业占有率及排名（按销量）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商用自动平开门主要企业在国际市场占有率（按销量，2022-2025）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2024年商用自动平开门主要企业在国际市场排名（按销量）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全球市场主要企业商用自动平开门销量（2022-2025）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全球市场，近三年商用自动平开门主要企业占有率及排名（按收入）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商用自动平开门主要企业在国际市场占有率（按收入，2022-2025）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2024年商用自动平开门主要企业在国际市场排名（按收入）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全球市场主要企业商用自动平开门销售收入（2022-2025）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全球市场主要企业商用自动平开门销售价格（2022-2025）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中国市场，近三年商用自动平开门主要企业占有率及排名（按销量）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商用自动平开门主要企业在中国市场占有率（按销量，2022-2025）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2024年商用自动平开门主要企业在中国市场排名（按销量）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中国市场主要企业商用自动平开门销量（2022-2025）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中国市场，近三年商用自动平开门主要企业占有率及排名（按收入）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商用自动平开门主要企业在中国市场占有率（按收入，2022-2025）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2024年商用自动平开门主要企业在中国市场排名（按收入）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中国市场主要企业商用自动平开门销售收入（2022-2025）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全球主要厂商商用自动平开门总部及产地分布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全球主要厂商成立时间及商用自动平开门商业化日期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全球主要厂商商用自动平开门产品类型及应用</w:t>
      </w:r>
      <w:r>
        <w:rPr>
          <w:rFonts w:hint="eastAsia"/>
        </w:rPr>
        <w:br/>
      </w:r>
      <w:r>
        <w:rPr>
          <w:rFonts w:hint="eastAsia"/>
        </w:rPr>
        <w:t>　　2.9 商用自动平开门行业集中度、竞争程度分析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商用自动平开门行业集中度分析：2024年全球Top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全球商用自动平开门第一梯队、第二梯队和第三梯队生产商（品牌）及市场份额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全球商用自动平开门总体规模分析</w:t>
      </w:r>
      <w:r>
        <w:rPr>
          <w:rFonts w:hint="eastAsia"/>
        </w:rPr>
        <w:br/>
      </w:r>
      <w:r>
        <w:rPr>
          <w:rFonts w:hint="eastAsia"/>
        </w:rPr>
        <w:t>　　3.1 全球商用自动平开门供需现状及预测（2020-2031）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全球商用自动平开门产能、产量、产能利用率及发展趋势（2020-2031）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全球商用自动平开门产量、需求量及发展趋势（2020-2031）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全球主要地区商用自动平开门产量及发展趋势（2020-2031）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全球主要地区商用自动平开门产量（2020-2025）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全球主要地区商用自动平开门产量（2026-2031）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全球主要地区商用自动平开门产量市场份额（2020-2031）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中国商用自动平开门供需现状及预测（2020-2031）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中国商用自动平开门产能、产量、产能利用率及发展趋势（2020-2031）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中国商用自动平开门产量、市场需求量及发展趋势（2020-2031）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中国市场商用自动平开门进出口（2020-2031）</w:t>
      </w:r>
      <w:r>
        <w:rPr>
          <w:rFonts w:hint="eastAsia"/>
        </w:rPr>
        <w:br/>
      </w:r>
      <w:r>
        <w:rPr>
          <w:rFonts w:hint="eastAsia"/>
        </w:rPr>
        <w:t>　　3.4 全球商用自动平开门销量及销售额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全球市场商用自动平开门销售额（2020-2031）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全球市场商用自动平开门销量（2020-2031）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全球市场商用自动平开门价格趋势（2020-2031）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全球商用自动平开门主要地区分析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全球主要地区商用自动平开门市场规模分析：2020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全球主要地区商用自动平开门销售收入及市场份额（2020-2025年）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全球主要地区商用自动平开门销售收入预测（2026-2031年）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全球主要地区商用自动平开门销量分析：2020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全球主要地区商用自动平开门销量及市场份额（2020-2025年）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全球主要地区商用自动平开门销量及市场份额预测（2026-2031）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北美市场商用自动平开门销量、收入及增长率（2020-2031）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欧洲市场商用自动平开门销量、收入及增长率（2020-2031）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中国市场商用自动平开门销量、收入及增长率（2020-2031）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日本市场商用自动平开门销量、收入及增长率（2020-2031）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东南亚市场商用自动平开门销量、收入及增长率（2020-2031）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印度市场商用自动平开门销量、收入及增长率（2020-2031）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商用自动平开门销量、收入、价格及毛利率（2020-2025）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不同产品类型商用自动平开门分析</w:t>
      </w:r>
      <w:r>
        <w:rPr>
          <w:rFonts w:hint="eastAsia"/>
        </w:rPr>
        <w:br/>
      </w:r>
      <w:r>
        <w:rPr>
          <w:rFonts w:hint="eastAsia"/>
        </w:rPr>
        <w:t>　　6.1 全球不同产品类型商用自动平开门销量（2020-2031）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全球不同产品类型商用自动平开门销量及市场份额（2020-2025）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全球不同产品类型商用自动平开门销量预测（2026-2031）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全球不同产品类型商用自动平开门收入（2020-2031）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全球不同产品类型商用自动平开门收入及市场份额（2020-2025）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全球不同产品类型商用自动平开门收入预测（2026-2031）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全球不同产品类型商用自动平开门价格走势（2020-2031）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中国不同产品类型商用自动平开门销量（2020-2031）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中国不同产品类型商用自动平开门销量预测（2026-2031）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中国不同产品类型商用自动平开门销量及市场份额（2020-2025）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中国不同产品类型商用自动平开门收入（2020-2031）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中国不同产品类型商用自动平开门收入及市场份额（2020-2025）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中国不同产品类型商用自动平开门收入预测（2026-2031）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不同应用商用自动平开门分析</w:t>
      </w:r>
      <w:r>
        <w:rPr>
          <w:rFonts w:hint="eastAsia"/>
        </w:rPr>
        <w:br/>
      </w:r>
      <w:r>
        <w:rPr>
          <w:rFonts w:hint="eastAsia"/>
        </w:rPr>
        <w:t>　　7.1 全球不同应用商用自动平开门销量（2020-2031）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全球不同应用商用自动平开门销量及市场份额（2020-2025）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全球不同应用商用自动平开门销量预测（2026-2031）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全球不同应用商用自动平开门收入（2020-2031）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全球不同应用商用自动平开门收入及市场份额（2020-2025）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全球不同应用商用自动平开门收入预测（2026-2031）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全球不同应用商用自动平开门价格走势（2020-2031）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中国不同应用商用自动平开门销量（2020-2031）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中国不同应用商用自动平开门销量及市场份额（2020-2025）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中国不同应用商用自动平开门销量预测（2026-2031）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中国不同应用商用自动平开门收入（2020-2031）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中国不同应用商用自动平开门收入及市场份额（2020-2025）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中国不同应用商用自动平开门收入预测（2026-2031）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商用自动平开门行业发展趋势</w:t>
      </w:r>
      <w:r>
        <w:rPr>
          <w:rFonts w:hint="eastAsia"/>
        </w:rPr>
        <w:br/>
      </w:r>
      <w:r>
        <w:rPr>
          <w:rFonts w:hint="eastAsia"/>
        </w:rPr>
        <w:t>　　8.2 商用自动平开门行业主要驱动因素</w:t>
      </w:r>
      <w:r>
        <w:rPr>
          <w:rFonts w:hint="eastAsia"/>
        </w:rPr>
        <w:br/>
      </w:r>
      <w:r>
        <w:rPr>
          <w:rFonts w:hint="eastAsia"/>
        </w:rPr>
        <w:t>　　8.3 商用自动平开门中国企业SWOT分析</w:t>
      </w:r>
      <w:r>
        <w:rPr>
          <w:rFonts w:hint="eastAsia"/>
        </w:rPr>
        <w:br/>
      </w:r>
      <w:r>
        <w:rPr>
          <w:rFonts w:hint="eastAsia"/>
        </w:rPr>
        <w:t>　　8.4 中国商用自动平开门行业政策环境分析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商用自动平开门行业产业链简介</w:t>
      </w:r>
      <w:r>
        <w:rPr>
          <w:rFonts w:hint="eastAsia"/>
        </w:rPr>
        <w:br/>
      </w:r>
      <w:r>
        <w:rPr>
          <w:rFonts w:hint="eastAsia"/>
        </w:rPr>
        <w:t>　　　　9.1.1 商用自动平开门行业供应链分析</w:t>
      </w:r>
      <w:r>
        <w:rPr>
          <w:rFonts w:hint="eastAsia"/>
        </w:rPr>
        <w:br/>
      </w:r>
      <w:r>
        <w:rPr>
          <w:rFonts w:hint="eastAsia"/>
        </w:rPr>
        <w:t>　　　　9.1.2 商用自动平开门主要原料及供应情况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商用自动平开门行业采购模式</w:t>
      </w:r>
      <w:r>
        <w:rPr>
          <w:rFonts w:hint="eastAsia"/>
        </w:rPr>
        <w:br/>
      </w:r>
      <w:r>
        <w:rPr>
          <w:rFonts w:hint="eastAsia"/>
        </w:rPr>
        <w:t>　　9.3 商用自动平开门行业生产模式</w:t>
      </w:r>
      <w:r>
        <w:rPr>
          <w:rFonts w:hint="eastAsia"/>
        </w:rPr>
        <w:br/>
      </w:r>
      <w:r>
        <w:rPr>
          <w:rFonts w:hint="eastAsia"/>
        </w:rPr>
        <w:t>　　9.4 商用自动平开门行业销售模式及销售渠道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按产品类型细分，全球商用自动平开门市场规模2020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按应用细分，全球商用自动平开门市场规模（CAGR）2020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商用自动平开门行业发展主要特点</w:t>
      </w:r>
      <w:r>
        <w:rPr>
          <w:rFonts w:hint="eastAsia"/>
        </w:rPr>
        <w:br/>
      </w:r>
      <w:r>
        <w:rPr>
          <w:rFonts w:hint="eastAsia"/>
        </w:rPr>
        <w:t>　　表 4： 商用自动平开门行业发展有利因素分析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商用自动平开门行业发展不利因素分析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进入商用自动平开门行业壁垒</w:t>
      </w:r>
      <w:r>
        <w:rPr>
          <w:rFonts w:hint="eastAsia"/>
        </w:rPr>
        <w:br/>
      </w:r>
      <w:r>
        <w:rPr>
          <w:rFonts w:hint="eastAsia"/>
        </w:rPr>
        <w:t>　　表 7： 商用自动平开门主要企业在国际市场占有率（按销量，2022-2025）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2024年商用自动平开门主要企业在国际市场排名（按销量）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全球市场主要企业商用自动平开门销量（2022-2025）&amp;（台）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商用自动平开门主要企业在国际市场占有率（按收入，2022-2025）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2024年商用自动平开门主要企业在国际市场排名（按收入）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全球市场主要企业商用自动平开门销售收入（2022-2025）&amp;（万元）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全球市场主要企业商用自动平开门销售价格（2022-2025）&amp;（元/台）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商用自动平开门主要企业在中国市场占有率（按销量，2022-2025）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2024年商用自动平开门主要企业在中国市场排名（按销量）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中国市场主要企业商用自动平开门销量（2022-2025）&amp;（台）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商用自动平开门主要企业在中国市场占有率（按收入，2022-2025）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2024年商用自动平开门主要企业在中国市场排名（按收入）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中国市场主要企业商用自动平开门销售收入（2022-2025）&amp;（万元）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全球主要厂商商用自动平开门总部及产地分布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全球主要厂商成立时间及商用自动平开门商业化日期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全球主要厂商商用自动平开门产品类型及应用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2024年全球商用自动平开门主要厂商市场地位（第一梯队、第二梯队和第三梯队）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全球商用自动平开门市场投资、并购等现状分析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全球主要地区商用自动平开门产量增速（CAGR）：（2020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全球主要地区商用自动平开门产量（2020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全球主要地区商用自动平开门产量（2020-2025）&amp;（台）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全球主要地区商用自动平开门产量（2026-2031）&amp;（台）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全球主要地区商用自动平开门产量市场份额（2020-2025）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全球主要地区商用自动平开门产量（2026-2031）&amp;（台）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中国市场商用自动平开门产量、销量、进出口（2020-2025年）&amp;（台）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中国市场商用自动平开门产量、销量、进出口预测（2026-2031）&amp;（台）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全球主要地区商用自动平开门销售收入增速：（2020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全球主要地区商用自动平开门销售收入（2020-2025）&amp;（万元）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全球主要地区商用自动平开门销售收入市场份额（2020-2025）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全球主要地区商用自动平开门收入（2026-2031）&amp;（万元）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全球主要地区商用自动平开门收入市场份额（2026-2031）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全球主要地区商用自动平开门销量（台）：2020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全球主要地区商用自动平开门销量（2020-2025）&amp;（台）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全球主要地区商用自动平开门销量市场份额（2020-2025）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全球主要地区商用自动平开门销量（2026-2031）&amp;（台）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全球主要地区商用自动平开门销量份额（2026-2031）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商用自动平开门生产基地、销售区域、竞争对手及市场地位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商用自动平开门产品规格、参数及市场应用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商用自动平开门销量（台）、收入（万元）、价格（元/台）及毛利率（2020-2025）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全球不同产品类型商用自动平开门销量（2020-2025年）&amp;（台）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全球不同产品类型商用自动平开门销量市场份额（2020-2025）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全球不同产品类型商用自动平开门销量预测（2026-2031）&amp;（台）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全球市场不同产品类型商用自动平开门销量市场份额预测（2026-2031）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全球不同产品类型商用自动平开门收入（2020-2025年）&amp;（万元）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全球不同产品类型商用自动平开门收入市场份额（2020-2025）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全球不同产品类型商用自动平开门收入预测（2026-2031）&amp;（万元）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全球不同产品类型商用自动平开门收入市场份额预测（2026-2031）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中国不同产品类型商用自动平开门销量预测（2026-2031）&amp;（台）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全球市场不同产品类型商用自动平开门销量市场份额预测（2026-2031）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中国不同产品类型商用自动平开门销量（2020-2025年）&amp;（台）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中国不同产品类型商用自动平开门销量市场份额（2020-2025）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中国不同产品类型商用自动平开门收入（2020-2025年）&amp;（万元）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中国不同产品类型商用自动平开门收入市场份额（2020-2025）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中国不同产品类型商用自动平开门收入预测（2026-2031）&amp;（万元）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中国不同产品类型商用自动平开门收入市场份额预测（2026-2031）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全球不同应用商用自动平开门销量（2020-2025年）&amp;（台）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全球不同应用商用自动平开门销量市场份额（2020-2025）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全球不同应用商用自动平开门销量预测（2026-2031）&amp;（台）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全球市场不同应用商用自动平开门销量市场份额预测（2026-2031）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全球不同应用商用自动平开门收入（2020-2025年）&amp;（万元）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全球不同应用商用自动平开门收入市场份额（2020-2025）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全球不同应用商用自动平开门收入预测（2026-2031）&amp;（万元）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全球不同应用商用自动平开门收入市场份额预测（2026-2031）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中国不同应用商用自动平开门销量（2020-2025年）&amp;（台）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中国不同应用商用自动平开门销量市场份额（2020-2025）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中国不同应用商用自动平开门销量预测（2026-2031）&amp;（台）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中国市场不同应用商用自动平开门销量市场份额预测（2026-2031）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中国不同应用商用自动平开门收入（2020-2025年）&amp;（万元）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中国不同应用商用自动平开门收入市场份额（2020-2025）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中国不同应用商用自动平开门收入预测（2026-2031）&amp;（万元）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中国不同应用商用自动平开门收入市场份额预测（2026-2031）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商用自动平开门行业发展趋势</w:t>
      </w:r>
      <w:r>
        <w:rPr>
          <w:rFonts w:hint="eastAsia"/>
        </w:rPr>
        <w:br/>
      </w:r>
      <w:r>
        <w:rPr>
          <w:rFonts w:hint="eastAsia"/>
        </w:rPr>
        <w:t>　　表 176： 商用自动平开门行业主要驱动因素</w:t>
      </w:r>
      <w:r>
        <w:rPr>
          <w:rFonts w:hint="eastAsia"/>
        </w:rPr>
        <w:br/>
      </w:r>
      <w:r>
        <w:rPr>
          <w:rFonts w:hint="eastAsia"/>
        </w:rPr>
        <w:t>　　表 177： 商用自动平开门行业供应链分析</w:t>
      </w:r>
      <w:r>
        <w:rPr>
          <w:rFonts w:hint="eastAsia"/>
        </w:rPr>
        <w:br/>
      </w:r>
      <w:r>
        <w:rPr>
          <w:rFonts w:hint="eastAsia"/>
        </w:rPr>
        <w:t>　　表 178： 商用自动平开门上游原料供应商</w:t>
      </w:r>
      <w:r>
        <w:rPr>
          <w:rFonts w:hint="eastAsia"/>
        </w:rPr>
        <w:br/>
      </w:r>
      <w:r>
        <w:rPr>
          <w:rFonts w:hint="eastAsia"/>
        </w:rPr>
        <w:t>　　表 179： 商用自动平开门主要地区不同应用客户分析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商用自动平开门典型经销商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商用自动平开门产品图片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全球不同产品类型商用自动平开门销售额2020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全球不同产品类型商用自动平开门市场份额2024 &amp; 2031</w:t>
      </w:r>
      <w:r>
        <w:rPr>
          <w:rFonts w:hint="eastAsia"/>
        </w:rPr>
        <w:br/>
      </w:r>
      <w:r>
        <w:rPr>
          <w:rFonts w:hint="eastAsia"/>
        </w:rPr>
        <w:t>　　图 4： 单扇门产品图片</w:t>
      </w:r>
      <w:r>
        <w:rPr>
          <w:rFonts w:hint="eastAsia"/>
        </w:rPr>
        <w:br/>
      </w:r>
      <w:r>
        <w:rPr>
          <w:rFonts w:hint="eastAsia"/>
        </w:rPr>
        <w:t>　　图 5： 双扇门产品图片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全球不同应用商用自动平开门市场份额2024 &amp; 2031</w:t>
      </w:r>
      <w:r>
        <w:rPr>
          <w:rFonts w:hint="eastAsia"/>
        </w:rPr>
        <w:br/>
      </w:r>
      <w:r>
        <w:rPr>
          <w:rFonts w:hint="eastAsia"/>
        </w:rPr>
        <w:t>　　图 8： 办公中心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购物中心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2024年全球前五大生产商商用自动平开门市场份额</w:t>
      </w:r>
      <w:r>
        <w:rPr>
          <w:rFonts w:hint="eastAsia"/>
        </w:rPr>
        <w:br/>
      </w:r>
      <w:r>
        <w:rPr>
          <w:rFonts w:hint="eastAsia"/>
        </w:rPr>
        <w:t>　　图 14： 2024年全球商用自动平开门第一梯队、第二梯队和第三梯队厂商及市场份额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全球商用自动平开门产能、产量、产能利用率及发展趋势（2020-2031）&amp;（台）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全球商用自动平开门产量、需求量及发展趋势（2020-2031）&amp;（台）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全球主要地区商用自动平开门产量市场份额（2020-2031）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中国商用自动平开门产能、产量、产能利用率及发展趋势（2020-2031）&amp;（台）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中国商用自动平开门产量、市场需求量及发展趋势（2020-2031）&amp;（台）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全球商用自动平开门市场销售额及增长率：（2020-2031）&amp;（万元）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全球市场商用自动平开门市场规模：2020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全球市场商用自动平开门销量及增长率（2020-2031）&amp;（台）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全球市场商用自动平开门价格趋势（2020-2031）&amp;（元/台）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全球主要地区商用自动平开门销售收入（2020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全球主要地区商用自动平开门销售收入市场份额（2020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北美市场商用自动平开门销量及增长率（2020-2031）&amp;（台）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北美市场商用自动平开门收入及增长率（2020-2031）&amp;（万元）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欧洲市场商用自动平开门销量及增长率（2020-2031）&amp;（台）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欧洲市场商用自动平开门收入及增长率（2020-2031）&amp;（万元）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中国市场商用自动平开门销量及增长率（2020-2031）&amp;（台）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中国市场商用自动平开门收入及增长率（2020-2031）&amp;（万元）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日本市场商用自动平开门销量及增长率（2020-2031）&amp;（台）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日本市场商用自动平开门收入及增长率（2020-2031）&amp;（万元）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东南亚市场商用自动平开门销量及增长率（2020-2031）&amp;（台）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东南亚市场商用自动平开门收入及增长率（2020-2031）&amp;（万元）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印度市场商用自动平开门销量及增长率（2020-2031）&amp;（台）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印度市场商用自动平开门收入及增长率（2020-2031）&amp;（万元）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全球不同产品类型商用自动平开门价格走势（2020-2031）&amp;（元/台）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全球不同应用商用自动平开门价格走势（2020-2031）&amp;（元/台）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商用自动平开门中国企业SWOT分析</w:t>
      </w:r>
      <w:r>
        <w:rPr>
          <w:rFonts w:hint="eastAsia"/>
        </w:rPr>
        <w:br/>
      </w:r>
      <w:r>
        <w:rPr>
          <w:rFonts w:hint="eastAsia"/>
        </w:rPr>
        <w:t>　　图 41： 商用自动平开门产业链</w:t>
      </w:r>
      <w:r>
        <w:rPr>
          <w:rFonts w:hint="eastAsia"/>
        </w:rPr>
        <w:br/>
      </w:r>
      <w:r>
        <w:rPr>
          <w:rFonts w:hint="eastAsia"/>
        </w:rPr>
        <w:t>　　图 42： 商用自动平开门行业采购模式分析</w:t>
      </w:r>
      <w:r>
        <w:rPr>
          <w:rFonts w:hint="eastAsia"/>
        </w:rPr>
        <w:br/>
      </w:r>
      <w:r>
        <w:rPr>
          <w:rFonts w:hint="eastAsia"/>
        </w:rPr>
        <w:t>　　图 43： 商用自动平开门行业生产模式</w:t>
      </w:r>
      <w:r>
        <w:rPr>
          <w:rFonts w:hint="eastAsia"/>
        </w:rPr>
        <w:br/>
      </w:r>
      <w:r>
        <w:rPr>
          <w:rFonts w:hint="eastAsia"/>
        </w:rPr>
        <w:t>　　图 44： 商用自动平开门行业销售模式分析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41f11320f46a8" w:history="1">
        <w:r>
          <w:rPr>
            <w:rStyle w:val="Hyperlink"/>
          </w:rPr>
          <w:t>2025-2031年全球与中国商用自动平开门行业市场调研及前景趋势预测报告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41f11320f46a8" w:history="1">
        <w:r>
          <w:rPr>
            <w:rStyle w:val="Hyperlink"/>
          </w:rPr>
          <w:t>https://www.20087.com/8/91/ShangYongZiDongPingKaiMenHangYeQianJing.html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039047c1e4e87" w:history="1">
      <w:r>
        <w:rPr>
          <w:rStyle w:val="Hyperlink"/>
        </w:rPr>
        <w:t>2025-2031年全球与中国商用自动平开门行业市场调研及前景趋势预测报告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angYongZiDongPingKaiMenHangYeQianJing.html" TargetMode="External" Id="R4fe41f11320f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angYongZiDongPingKaiMenHangYeQianJing.html" TargetMode="External" Id="R122039047c1e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2025-10-04T01:52:13Z</dcterms:created>
  <dcterms:modified xsi:type="dcterms:W3CDTF">2025-10-04T02:52:13Z</dcterms:modified>
  <dc:subject>2025-2031年全球与中国商用自动平开门行业市场调研及前景趋势预测报告</dc:subject>
  <dc:title>2025-2031年全球与中国商用自动平开门行业市场调研及前景趋势预测报告</dc:title>
  <cp:keywords>2025-2031年全球与中国商用自动平开门行业市场调研及前景趋势预测报告</cp:keywords>
  <dc:description>2025-2031年全球与中国商用自动平开门行业市场调研及前景趋势预测报告</dc:description>
</cp:coreProperties>
</file>