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7595b46f4f45" w:history="1">
              <w:r>
                <w:rPr>
                  <w:rStyle w:val="Hyperlink"/>
                </w:rPr>
                <w:t>2024-2030年中国煤气灶市场调查研究及发展前景趋势分析报告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7595b46f4f45" w:history="1">
              <w:r>
                <w:rPr>
                  <w:rStyle w:val="Hyperlink"/>
                </w:rPr>
                <w:t>2024-2030年中国煤气灶市场调查研究及发展前景趋势分析报告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57595b46f4f45" w:history="1">
                <w:r>
                  <w:rPr>
                    <w:rStyle w:val="Hyperlink"/>
                  </w:rPr>
                  <w:t>https://www.20087.com/8/51/MeiQiZaoShiChangXianZhuangYuQian.html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7595b46f4f45" w:history="1">
        <w:r>
          <w:rPr>
            <w:rStyle w:val="Hyperlink"/>
          </w:rPr>
          <w:t>2024-2030年中国煤气灶市场调查研究及发展前景趋势分析报告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煤气灶产业链。煤气灶报告详细分析了市场竞争格局，聚焦了重点企业及品牌影响力，并对价格机制和煤气灶细分市场特征进行了探讨。此外，报告还对市场前景进行了展望，预测了行业发展趋势，并就潜在的风险与机遇提供了专业的见解。煤气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煤气灶行业相关概述</w:t>
      </w:r>
      <w:r>
        <w:rPr>
          <w:rFonts w:hint="eastAsia"/>
        </w:rPr>
        <w:br/>
      </w:r>
      <w:r>
        <w:rPr>
          <w:rFonts w:hint="eastAsia"/>
        </w:rPr>
        <w:t>　　第一节 煤气灶行业相关概述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煤气灶行业经营模式分析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2024年煤气灶行业发展环境分析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中国煤气灶行业政策环境分析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中国煤气灶行业技术环境分析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2019-2024年中国煤气灶市场供需分析</w:t>
      </w:r>
      <w:r>
        <w:rPr>
          <w:rFonts w:hint="eastAsia"/>
        </w:rPr>
        <w:br/>
      </w:r>
      <w:r>
        <w:rPr>
          <w:rFonts w:hint="eastAsia"/>
        </w:rPr>
        <w:t>　　第一节 中国煤气灶市场供给状况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一、2019-2024年中国煤气灶产量分析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二、2024-2030年中国煤气灶产量预测</w:t>
      </w:r>
      <w:r>
        <w:rPr>
          <w:rFonts w:hint="eastAsia"/>
        </w:rPr>
        <w:br/>
      </w:r>
      <w:r>
        <w:rPr>
          <w:rFonts w:hint="eastAsia"/>
        </w:rPr>
        <w:t>　　第二节 中国煤气灶市场需求状况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一、2019-2024年中国煤气灶需求分析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二、2024-2030年中国煤气灶需求预测</w:t>
      </w:r>
      <w:r>
        <w:rPr>
          <w:rFonts w:hint="eastAsia"/>
        </w:rPr>
        <w:br/>
      </w:r>
      <w:r>
        <w:rPr>
          <w:rFonts w:hint="eastAsia"/>
        </w:rPr>
        <w:t>　　第三节 2024年中国煤气灶市场价格分析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中国煤气灶行业产业链分析</w:t>
      </w:r>
      <w:r>
        <w:rPr>
          <w:rFonts w:hint="eastAsia"/>
        </w:rPr>
        <w:br/>
      </w:r>
      <w:r>
        <w:rPr>
          <w:rFonts w:hint="eastAsia"/>
        </w:rPr>
        <w:t>　　第一节 煤气灶行业产业链概述</w:t>
      </w:r>
      <w:r>
        <w:rPr>
          <w:rFonts w:hint="eastAsia"/>
        </w:rPr>
        <w:br/>
      </w:r>
      <w:r>
        <w:rPr>
          <w:rFonts w:hint="eastAsia"/>
        </w:rPr>
        <w:t>　　第二节 煤气灶上游产业发展状况分析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煤气灶下游应用需求市场分析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2019-2024年煤气灶行业所属进出口数据分析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2019-2024年煤气灶进口行业所属情况分析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2019-2024年煤气灶出口行业所属情况分析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煤气灶行业营销渠道模式分析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煤气灶行业市场营销策略分析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煤气灶企业重点客户战略实施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煤气灶企业营销创新策略分析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煤气灶行业主要生产厂商调研分析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广东美的厨卫电器制造有限公司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帅康集团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樱花卫厨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2024-2030年中国煤气灶行业发展趋势与前景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2024-2030年中国煤气灶行业投资前景分析</w:t>
      </w:r>
      <w:r>
        <w:rPr>
          <w:rFonts w:hint="eastAsia"/>
        </w:rPr>
        <w:br/>
      </w:r>
      <w:r>
        <w:rPr>
          <w:rFonts w:hint="eastAsia"/>
        </w:rPr>
        <w:t>　　　　一、煤气灶发展趋势分析</w:t>
      </w:r>
      <w:r>
        <w:rPr>
          <w:rFonts w:hint="eastAsia"/>
        </w:rPr>
        <w:br/>
      </w:r>
      <w:r>
        <w:rPr>
          <w:rFonts w:hint="eastAsia"/>
        </w:rPr>
        <w:t>　　　　二、煤气灶市场前景分析</w:t>
      </w:r>
      <w:r>
        <w:rPr>
          <w:rFonts w:hint="eastAsia"/>
        </w:rPr>
        <w:br/>
      </w:r>
      <w:r>
        <w:rPr>
          <w:rFonts w:hint="eastAsia"/>
        </w:rPr>
        <w:t>　　　　三、煤气灶投资机会分析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2024-2030年中国煤气灶行业投资风险分析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2024-2030年煤气灶行业投资策略及建议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煤气灶企业投融资战略分析</w:t>
      </w:r>
      <w:r>
        <w:rPr>
          <w:rFonts w:hint="eastAsia"/>
        </w:rPr>
        <w:br/>
      </w:r>
      <w:r>
        <w:rPr>
          <w:rFonts w:hint="eastAsia"/>
        </w:rPr>
        <w:t>　　第一节 煤气灶企业发展战略规划背景意义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煤气灶企业战略规划制定依据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中智~林~－煤气灶企业战略规划策略分析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7595b46f4f45" w:history="1">
        <w:r>
          <w:rPr>
            <w:rStyle w:val="Hyperlink"/>
          </w:rPr>
          <w:t>2024-2030年中国煤气灶市场调查研究及发展前景趋势分析报告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57595b46f4f45" w:history="1">
        <w:r>
          <w:rPr>
            <w:rStyle w:val="Hyperlink"/>
          </w:rPr>
          <w:t>https://www.20087.com/8/51/MeiQiZaoShiChangXianZhuangYuQian.html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24b1097e442e5" w:history="1">
      <w:r>
        <w:rPr>
          <w:rStyle w:val="Hyperlink"/>
        </w:rPr>
        <w:t>2024-2030年中国煤气灶市场调查研究及发展前景趋势分析报告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eiQiZaoShiChangXianZhuangYuQian.html" TargetMode="External" Id="Rd3057595b46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eiQiZaoShiChangXianZhuangYuQian.html" TargetMode="External" Id="R8ac24b1097e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2024-05-15T01:51:00Z</dcterms:created>
  <dcterms:modified xsi:type="dcterms:W3CDTF">2024-05-15T02:51:00Z</dcterms:modified>
  <dc:subject>2024-2030年中国煤气灶市场调查研究及发展前景趋势分析报告</dc:subject>
  <dc:title>2024-2030年中国煤气灶市场调查研究及发展前景趋势分析报告</dc:title>
  <cp:keywords>2024-2030年中国煤气灶市场调查研究及发展前景趋势分析报告</cp:keywords>
  <dc:description>2024-2030年中国煤气灶市场调查研究及发展前景趋势分析报告</dc:description>
</cp:coreProperties>
</file>