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9921ad9ac43f8" w:history="1">
              <w:r>
                <w:rPr>
                  <w:rStyle w:val="Hyperlink"/>
                </w:rPr>
                <w:t>2025-2031年料理机发展现状及投资前景预测报告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9921ad9ac43f8" w:history="1">
              <w:r>
                <w:rPr>
                  <w:rStyle w:val="Hyperlink"/>
                </w:rPr>
                <w:t>2025-2031年料理机发展现状及投资前景预测报告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9921ad9ac43f8" w:history="1">
                <w:r>
                  <w:rPr>
                    <w:rStyle w:val="Hyperlink"/>
                  </w:rPr>
                  <w:t>https://www.20087.com/8/A1/LiaoLiJiShiChangDiaoYanBaoGao.html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集搅拌、榨汁、研磨、打发等多种功能于一身，近年来在全球范围内受到了消费者的广泛欢迎。随着生活水平的提高和健康饮食观念的普及，消费者对于食品加工的便捷性和食材的新鲜度有了更高的要求，这直接推动了料理机市场的快速发展。此外，智能科技的融入，如触控面板、预设程序、自动清洗等功能，使得料理机操作更加简便，用户体验显著提升，进一步刺激了市场需求。</w:t>
      </w:r>
      <w:r>
        <w:rPr>
          <w:rFonts w:hint="eastAsia"/>
        </w:rPr>
        <w:br/>
      </w:r>
      <w:r>
        <w:rPr>
          <w:rFonts w:hint="eastAsia"/>
        </w:rPr>
        <w:t>　　从看，料理机行业将继续保持增长态势。一方面，随着智能家居概念的深入人心，具备智能互联功能的料理机将成为市场新宠，用户可以通过手机APP远程控制，实现个性化食谱推荐、烹饪指导等功能，提升烹饪乐趣和效率。另一方面，随着消费者对健康生活方式的追求，低糖、低脂、高纤维的饮食趋势将推动料理机制造商开发更多健康导向的产品，如冷榨果汁、坚果奶、蔬菜泥等专用功能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9921ad9ac43f8" w:history="1">
        <w:r>
          <w:rPr>
            <w:rStyle w:val="Hyperlink"/>
          </w:rPr>
          <w:t>2025-2031年料理机发展现状及投资前景预测报告</w:t>
        </w:r>
      </w:hyperlink>
      <w:r>
        <w:rPr>
          <w:rFonts w:hint="eastAsia"/>
        </w:rPr>
        <w:t>》全面分析了料理机行业的市场规模、供需状况及产业链结构，深入探讨了料理机各细分市场的品牌竞争情况和价格动态，聚焦料理机重点企业经营现状，揭示了行业的集中度和竞争格局。此外，料理机报告对料理机行业的市场前景进行了科学预测，揭示了行业未来的发展趋势、潜在风险和机遇。料理机报告旨在为料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中国料理机行业发展环境</w:t>
      </w:r>
      <w:r>
        <w:rPr>
          <w:rFonts w:hint="eastAsia"/>
        </w:rPr>
        <w:br/>
      </w:r>
      <w:r>
        <w:rPr>
          <w:rFonts w:hint="eastAsia"/>
        </w:rPr>
        <w:t>　　第一节 料理机行业及属性分析</w:t>
      </w:r>
      <w:r>
        <w:rPr>
          <w:rFonts w:hint="eastAsia"/>
        </w:rPr>
        <w:br/>
      </w:r>
      <w:r>
        <w:rPr>
          <w:rFonts w:hint="eastAsia"/>
        </w:rPr>
        <w:t>　　　　一、料理机行业定义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四、料理机行业周期属性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料理机行业政策发展环境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二、料理机产业发展规划</w:t>
      </w:r>
      <w:r>
        <w:rPr>
          <w:rFonts w:hint="eastAsia"/>
        </w:rPr>
        <w:br/>
      </w:r>
      <w:r>
        <w:rPr>
          <w:rFonts w:hint="eastAsia"/>
        </w:rPr>
        <w:t>　　　　三、料理机行业标准政策</w:t>
      </w:r>
      <w:r>
        <w:rPr>
          <w:rFonts w:hint="eastAsia"/>
        </w:rPr>
        <w:br/>
      </w:r>
      <w:r>
        <w:rPr>
          <w:rFonts w:hint="eastAsia"/>
        </w:rPr>
        <w:t>　　　　四、料理机市场应用政策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中国料理机行业发展分析</w:t>
      </w:r>
      <w:r>
        <w:rPr>
          <w:rFonts w:hint="eastAsia"/>
        </w:rPr>
        <w:br/>
      </w:r>
      <w:r>
        <w:rPr>
          <w:rFonts w:hint="eastAsia"/>
        </w:rPr>
        <w:t>　　第一节 中国料理机行业的发展概况</w:t>
      </w:r>
      <w:r>
        <w:rPr>
          <w:rFonts w:hint="eastAsia"/>
        </w:rPr>
        <w:br/>
      </w:r>
      <w:r>
        <w:rPr>
          <w:rFonts w:hint="eastAsia"/>
        </w:rPr>
        <w:t>　　　　一、料理机行业对国民经济和社会发展的贡献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二、2025年中国料理机行业政策环境综述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2019-2024年中国料理机行业的发展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一、2019-2024年中国料理机行业的运行分析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二、2025年料理机行业经济运行分析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中国料理机行业发展存在的问题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一、中国料理机行业供需值得关注的问题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二、料理机行业发展亟需解决的问题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三、料理机工业的应急机制需要加强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四、料理机企业经营困境分析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中国料理机行业的发展对策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中国料理机行业经济运行分析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2019-2024年中国料理机行业经济规模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一、2019-2024年料理机行业企业数量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二、2019-2024年料理机行业资产规模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三、2019-2024年料理机行业收入规模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四、2019-2024年料理机行业产值规模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五、2019-2024年料理机行业利润规模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2019-2024年中国料理机行业区域结构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2019-2024年中国料理机行业规模结构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2019-2024年中国料理机行业控股结构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中国料理机行业重点区域市场发展分析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一、2019-2024年料理机行业发展环境分析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二、2019-2024年料理机市场供需现状分析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三、2019-2024年料理机行业发展现状分析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四、2025-2031年料理机行业发展前景预测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五、2025-2031年料理机行业投资风险预测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一、2019-2024年料理机行业发展环境分析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二、2019-2024年料理机市场供需现状分析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三、2019-2024年料理机行业发展现状分析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四、2025-2031年料理机行业发展前景预测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五、2025-2031年料理机行业投资风险预测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一、2019-2024年料理机行业发展环境分析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二、2019-2024年料理机市场供需现状分析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三、2019-2024年料理机行业发展现状分析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四、2025-2031年料理机行业发展前景预测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五、2025-2031年料理机行业投资风险预测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一、2019-2024年料理机行业发展环境分析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二、2019-2024年料理机市场供需现状分析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三、2019-2024年料理机行业发展现状分析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四、2025-2031年料理机行业发展前景预测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五、2025-2031年料理机行业投资风险预测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中国料理机行业盈利现状</w:t>
      </w:r>
      <w:r>
        <w:rPr>
          <w:rFonts w:hint="eastAsia"/>
        </w:rPr>
        <w:br/>
      </w:r>
      <w:r>
        <w:rPr>
          <w:rFonts w:hint="eastAsia"/>
        </w:rPr>
        <w:t>　　第一节 中国料理机行业整体运行指标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一、2019-2024年料理机行业偿债能力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二、2019-2024年料理机行业发展能力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三、2019-2024年料理机行业经营能力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四、2019-2024年料理机行业盈利能力</w:t>
      </w:r>
      <w:r>
        <w:rPr>
          <w:rFonts w:hint="eastAsia"/>
        </w:rPr>
        <w:br/>
      </w:r>
      <w:r>
        <w:rPr>
          <w:rFonts w:hint="eastAsia"/>
        </w:rPr>
        <w:t>　　第二节 中国料理机行业成本分析</w:t>
      </w:r>
      <w:r>
        <w:rPr>
          <w:rFonts w:hint="eastAsia"/>
        </w:rPr>
        <w:br/>
      </w:r>
      <w:r>
        <w:rPr>
          <w:rFonts w:hint="eastAsia"/>
        </w:rPr>
        <w:t>　　第三节 中国料理机行业产销运存分析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中国料理机行业整体盈利指标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中国料理机行业盈利结构分析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料理机行业产品市场价格分析与预测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2019-2024年料理机行业产品市场价格回顾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2025年料理机行业产品市场价格现状分析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影响料理机行业产品市场价格因素分析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2025-2031年料理机行业产品市场价格走势预测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2019-2024年中国料理机行业进出口情况分析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一、2019-2024年中国料理机行业进口分析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二、2019-2024年中国料理机行业出口分析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一、2025-2031年中国料理机行业进口预测分析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影响料理机行业进出口变化的主要原因分析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料理机企业（一）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三、料理机企业经营状况</w:t>
      </w:r>
      <w:r>
        <w:rPr>
          <w:rFonts w:hint="eastAsia"/>
        </w:rPr>
        <w:br/>
      </w:r>
      <w:r>
        <w:rPr>
          <w:rFonts w:hint="eastAsia"/>
        </w:rPr>
        <w:t>　　　　四、料理机企业发展策略</w:t>
      </w:r>
      <w:r>
        <w:rPr>
          <w:rFonts w:hint="eastAsia"/>
        </w:rPr>
        <w:br/>
      </w:r>
      <w:r>
        <w:rPr>
          <w:rFonts w:hint="eastAsia"/>
        </w:rPr>
        <w:t>　　第二节 料理机企业（二）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三、料理机企业经营状况</w:t>
      </w:r>
      <w:r>
        <w:rPr>
          <w:rFonts w:hint="eastAsia"/>
        </w:rPr>
        <w:br/>
      </w:r>
      <w:r>
        <w:rPr>
          <w:rFonts w:hint="eastAsia"/>
        </w:rPr>
        <w:t>　　　　四、料理机企业发展策略</w:t>
      </w:r>
      <w:r>
        <w:rPr>
          <w:rFonts w:hint="eastAsia"/>
        </w:rPr>
        <w:br/>
      </w:r>
      <w:r>
        <w:rPr>
          <w:rFonts w:hint="eastAsia"/>
        </w:rPr>
        <w:t>　　第三节 料理机企业（三）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三、料理机企业经营状况</w:t>
      </w:r>
      <w:r>
        <w:rPr>
          <w:rFonts w:hint="eastAsia"/>
        </w:rPr>
        <w:br/>
      </w:r>
      <w:r>
        <w:rPr>
          <w:rFonts w:hint="eastAsia"/>
        </w:rPr>
        <w:t>　　　　四、料理机企业发展策略</w:t>
      </w:r>
      <w:r>
        <w:rPr>
          <w:rFonts w:hint="eastAsia"/>
        </w:rPr>
        <w:br/>
      </w:r>
      <w:r>
        <w:rPr>
          <w:rFonts w:hint="eastAsia"/>
        </w:rPr>
        <w:t>　　第四节 料理机企业（四）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三、料理机企业经营状况</w:t>
      </w:r>
      <w:r>
        <w:rPr>
          <w:rFonts w:hint="eastAsia"/>
        </w:rPr>
        <w:br/>
      </w:r>
      <w:r>
        <w:rPr>
          <w:rFonts w:hint="eastAsia"/>
        </w:rPr>
        <w:t>　　　　四、料理机企业发展策略</w:t>
      </w:r>
      <w:r>
        <w:rPr>
          <w:rFonts w:hint="eastAsia"/>
        </w:rPr>
        <w:br/>
      </w:r>
      <w:r>
        <w:rPr>
          <w:rFonts w:hint="eastAsia"/>
        </w:rPr>
        <w:t>　　第五节 料理机企业（五）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三、料理机企业经营状况</w:t>
      </w:r>
      <w:r>
        <w:rPr>
          <w:rFonts w:hint="eastAsia"/>
        </w:rPr>
        <w:br/>
      </w:r>
      <w:r>
        <w:rPr>
          <w:rFonts w:hint="eastAsia"/>
        </w:rPr>
        <w:t>　　　　四、料理机企业发展策略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中国料理机行业投资状况分析</w:t>
      </w:r>
      <w:r>
        <w:rPr>
          <w:rFonts w:hint="eastAsia"/>
        </w:rPr>
        <w:br/>
      </w:r>
      <w:r>
        <w:rPr>
          <w:rFonts w:hint="eastAsia"/>
        </w:rPr>
        <w:t>　　第一节 料理机行业投资优劣势分析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料理机行业投资概述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一、2019-2024年料理机行业投资规模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二、2019-2024年料理机行业投资结构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三、2019-2024年料理机行业投资增速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四、2019-2024年料理机行业投资地区</w:t>
      </w:r>
      <w:r>
        <w:rPr>
          <w:rFonts w:hint="eastAsia"/>
        </w:rPr>
        <w:br/>
      </w:r>
      <w:r>
        <w:rPr>
          <w:rFonts w:hint="eastAsia"/>
        </w:rPr>
        <w:t>　　第三节 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一、料理机行业投资项目分析</w:t>
      </w:r>
      <w:r>
        <w:rPr>
          <w:rFonts w:hint="eastAsia"/>
        </w:rPr>
        <w:br/>
      </w:r>
      <w:r>
        <w:rPr>
          <w:rFonts w:hint="eastAsia"/>
        </w:rPr>
        <w:t>　　　　二、料理机行业细分行业投资机会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五、料理机行业投资新方向</w:t>
      </w:r>
      <w:r>
        <w:rPr>
          <w:rFonts w:hint="eastAsia"/>
        </w:rPr>
        <w:br/>
      </w:r>
      <w:r>
        <w:rPr>
          <w:rFonts w:hint="eastAsia"/>
        </w:rPr>
        <w:t>　　第四节 料理机行业投资前景分析</w:t>
      </w:r>
      <w:r>
        <w:rPr>
          <w:rFonts w:hint="eastAsia"/>
        </w:rPr>
        <w:br/>
      </w:r>
      <w:r>
        <w:rPr>
          <w:rFonts w:hint="eastAsia"/>
        </w:rPr>
        <w:t>　　　　一、料理机行业市场发展前景分析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二、料理机行业市场蕴藏的商机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三、料理机行业金融危机下的发展前景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四、2025-2031年料理机行业市场面临的发展商机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中国料理机行业发展趋势与规划建议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中国料理机市场趋势预测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一、2019-2024年中国料理机市场趋势总结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中国料理机市场供给趋势预测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一、2025-2031年料理机行业产品技术趋势分析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二、2025-2031年料理机行业产量预测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三、2025-2031年料理机行业市场供给量预测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中国料理机市场需求趋势预测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一、2025-2031年料理机市场需求热点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二、2025-2031年料理机行业国内消费预测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三、2025-2031年料理机行业国内价格预测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中国料理机行业发展规划建议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中国料理机行业企业发展策略建议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料理机市场策略分析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料理机销售策略分析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提高料理机行业企业竞争力的建议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一、提高中国料理机企业核心竞争力的对策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二、料理机企业提升竞争力的主要方向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三、料理机企业核心竞争力的因素及提升途径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四、提高料理机的策略</w:t>
      </w:r>
      <w:r>
        <w:rPr>
          <w:rFonts w:hint="eastAsia"/>
        </w:rPr>
        <w:br/>
      </w:r>
      <w:r>
        <w:rPr>
          <w:rFonts w:hint="eastAsia"/>
        </w:rPr>
        <w:t>　　第四节 中智-林-对中国料理机品牌的战略思考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一、料理机行业实施品牌战略的意义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二、料理机行业企业品牌的现状分析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三、料理机行业企业的品牌战略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四、料理机行业品牌战略管理的策略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料理机行业研究结论及建议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9921ad9ac43f8" w:history="1">
        <w:r>
          <w:rPr>
            <w:rStyle w:val="Hyperlink"/>
          </w:rPr>
          <w:t>2025-2031年料理机发展现状及投资前景预测报告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9921ad9ac43f8" w:history="1">
        <w:r>
          <w:rPr>
            <w:rStyle w:val="Hyperlink"/>
          </w:rPr>
          <w:t>https://www.20087.com/8/A1/LiaoLiJiShiChangDiaoYanBaoGao.html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b79f51ace4924" w:history="1">
      <w:r>
        <w:rPr>
          <w:rStyle w:val="Hyperlink"/>
        </w:rPr>
        <w:t>2025-2031年料理机发展现状及投资前景预测报告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LiaoLiJiShiChangDiaoYanBaoGao.html" TargetMode="External" Id="R0209921ad9a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LiaoLiJiShiChangDiaoYanBaoGao.html" TargetMode="External" Id="R444b79f51ace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2025-02-17T06:40:00Z</dcterms:created>
  <dcterms:modified xsi:type="dcterms:W3CDTF">2025-02-17T07:40:00Z</dcterms:modified>
  <dc:subject>2025-2031年料理机发展现状及投资前景预测报告</dc:subject>
  <dc:title>2025-2031年料理机发展现状及投资前景预测报告</dc:title>
  <cp:keywords>2025-2031年料理机发展现状及投资前景预测报告</cp:keywords>
  <dc:description>2025-2031年料理机发展现状及投资前景预测报告</dc:description>
</cp:coreProperties>
</file>