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132d5ba0e49ef" w:history="1">
              <w:r>
                <w:rPr>
                  <w:rStyle w:val="Hyperlink"/>
                </w:rPr>
                <w:t>2026-2032年中国汽水混合器行业发展研究与市场前景分析报告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132d5ba0e49ef" w:history="1">
              <w:r>
                <w:rPr>
                  <w:rStyle w:val="Hyperlink"/>
                </w:rPr>
                <w:t>2026-2032年中国汽水混合器行业发展研究与市场前景分析报告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5132d5ba0e49ef" w:history="1">
                <w:r>
                  <w:rPr>
                    <w:rStyle w:val="Hyperlink"/>
                  </w:rPr>
                  <w:t>https://www.20087.com/8/21/QiShuiHunHeQiFaZhanQianJing.html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水混合器是一种用于将二氧化碳气体与水或其他液体混合，以制备碳酸饮料的设备，广泛应用于餐饮业、酒吧以及家庭自制饮品场景。随着消费者对个性化饮品需求的增长，现代汽水混合器不仅在操作便捷性和设计美观性方面有所提升，在智能化和多功能化上也进行了优化。例如，一些高端型号配备了触摸屏界面和预设程序，可以根据不同的口味偏好调整气泡浓度和饮品比例。此外，便携式汽水混合器的设计也越来越紧凑，便于携带和使用。然而，市场上产品质量差异较大，部分产品可能存在密封性能不佳或清洗困难的问题。</w:t>
      </w:r>
      <w:r>
        <w:rPr>
          <w:rFonts w:hint="eastAsia"/>
        </w:rPr>
        <w:br/>
      </w:r>
      <w:r>
        <w:rPr>
          <w:rFonts w:hint="eastAsia"/>
        </w:rPr>
        <w:t>　　未来，汽水混合器的发展将更加注重智能化与个性化。一方面，通过引入物联网技术和移动应用程序，实现远程控制和个性化饮品配方的定制，满足不同用户的口味需求；另一方面，结合新材料科学研究，开发具有更好耐用性和易清洁性的高效汽水混合器，简化用户的操作流程并提高使用体验。此外，探索其在健康饮品和环保包装中的应用潜力，如开发适用于无糖饮品和可降解包装的高效汽水混合器，提供全面的技术支持，也是未来发展的一个重要方向。同时，加强质量管理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5132d5ba0e49ef" w:history="1">
        <w:r>
          <w:rPr>
            <w:rStyle w:val="Hyperlink"/>
          </w:rPr>
          <w:t>2026-2032年中国汽水混合器行业发展研究与市场前景分析报告</w:t>
        </w:r>
      </w:hyperlink>
      <w:r>
        <w:rPr>
          <w:rFonts w:hint="eastAsia"/>
        </w:rPr>
        <w:t>》基于多年市场监测与行业研究，全面分析了汽水混合器行业的现状、市场需求及市场规模，详细解读了汽水混合器产业链结构、价格趋势及细分市场特点。报告科学预测了行业前景与发展方向，重点剖析了品牌竞争格局、市场集中度及主要企业的经营表现，并通过SWOT分析揭示了汽水混合器行业机遇与风险。为投资者和决策者提供专业、客观的战略建议，是把握汽水混合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汽水混合器市场概述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按照不同产品类型，汽水混合器主要可以分为如下几个类别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中国不同产品类型汽水混合器增长趋势2021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管道式</w:t>
      </w:r>
      <w:r>
        <w:rPr>
          <w:rFonts w:hint="eastAsia"/>
        </w:rPr>
        <w:br/>
      </w:r>
      <w:r>
        <w:rPr>
          <w:rFonts w:hint="eastAsia"/>
        </w:rPr>
        <w:t>　　　　1.2.3 浸没式</w:t>
      </w:r>
      <w:r>
        <w:rPr>
          <w:rFonts w:hint="eastAsia"/>
        </w:rPr>
        <w:br/>
      </w:r>
      <w:r>
        <w:rPr>
          <w:rFonts w:hint="eastAsia"/>
        </w:rPr>
        <w:t>　　1.3 从不同应用，汽水混合器主要包括如下几个方面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中国不同应用汽水混合器增长趋势2021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供热采暖</w:t>
      </w:r>
      <w:r>
        <w:rPr>
          <w:rFonts w:hint="eastAsia"/>
        </w:rPr>
        <w:br/>
      </w:r>
      <w:r>
        <w:rPr>
          <w:rFonts w:hint="eastAsia"/>
        </w:rPr>
        <w:t>　　　　1.3.3 石油化工</w:t>
      </w:r>
      <w:r>
        <w:rPr>
          <w:rFonts w:hint="eastAsia"/>
        </w:rPr>
        <w:br/>
      </w:r>
      <w:r>
        <w:rPr>
          <w:rFonts w:hint="eastAsia"/>
        </w:rPr>
        <w:t>　　　　1.3.4 造纸</w:t>
      </w:r>
      <w:r>
        <w:rPr>
          <w:rFonts w:hint="eastAsia"/>
        </w:rPr>
        <w:br/>
      </w:r>
      <w:r>
        <w:rPr>
          <w:rFonts w:hint="eastAsia"/>
        </w:rPr>
        <w:t>　　　　1.3.5 食品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中国汽水混合器发展现状及未来趋势（2021-2032）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中国市场汽水混合器收入及增长率（2021-2032）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中国市场汽水混合器销量及增长率（2021-2032）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中国市场主要汽水混合器厂商分析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中国市场主要厂商汽水混合器销量及市场占有率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中国市场主要厂商汽水混合器销量（2021-2026）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中国市场主要厂商汽水混合器销量市场份额（2021-2026）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中国市场主要厂商汽水混合器收入及市场占有率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中国市场主要厂商汽水混合器收入（2021-2026）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中国市场主要厂商汽水混合器收入市场份额（2021-2026）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2025年中国市场主要厂商汽水混合器收入排名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中国市场主要厂商汽水混合器价格（2021-2026）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中国市场主要厂商汽水混合器总部及产地分布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中国市场主要厂商成立时间及汽水混合器商业化日期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中国市场主要厂商汽水混合器产品类型及应用</w:t>
      </w:r>
      <w:r>
        <w:rPr>
          <w:rFonts w:hint="eastAsia"/>
        </w:rPr>
        <w:br/>
      </w:r>
      <w:r>
        <w:rPr>
          <w:rFonts w:hint="eastAsia"/>
        </w:rPr>
        <w:t>　　2.7 汽水混合器行业集中度、竞争程度分析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汽水混合器行业集中度分析：2025年中国Top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中国市场汽水混合器第一梯队、第二梯队和第三梯队厂商（品牌）及2025年市场份额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重点企业（1）基本信息、汽水混合器生产基地、总部、竞争对手及市场地位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汽水混合器产品规格、参数及市场应用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重点企业（1）在中国市场汽水混合器销量、收入、价格及毛利率（2021-2026）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重点企业（2）基本信息、汽水混合器生产基地、总部、竞争对手及市场地位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汽水混合器产品规格、参数及市场应用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重点企业（2）在中国市场汽水混合器销量、收入、价格及毛利率（2021-2026）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重点企业（3）基本信息、汽水混合器生产基地、总部、竞争对手及市场地位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汽水混合器产品规格、参数及市场应用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重点企业（3）在中国市场汽水混合器销量、收入、价格及毛利率（2021-2026）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重点企业（4）基本信息、汽水混合器生产基地、总部、竞争对手及市场地位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汽水混合器产品规格、参数及市场应用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重点企业（4）在中国市场汽水混合器销量、收入、价格及毛利率（2021-2026）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重点企业（5）基本信息、汽水混合器生产基地、总部、竞争对手及市场地位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汽水混合器产品规格、参数及市场应用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重点企业（5）在中国市场汽水混合器销量、收入、价格及毛利率（2021-2026）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重点企业（6）基本信息、汽水混合器生产基地、总部、竞争对手及市场地位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汽水混合器产品规格、参数及市场应用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重点企业（6）在中国市场汽水混合器销量、收入、价格及毛利率（2021-2026）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重点企业（7）基本信息、汽水混合器生产基地、总部、竞争对手及市场地位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汽水混合器产品规格、参数及市场应用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重点企业（7）在中国市场汽水混合器销量、收入、价格及毛利率（2021-2026）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重点企业（8）基本信息、汽水混合器生产基地、总部、竞争对手及市场地位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汽水混合器产品规格、参数及市场应用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重点企业（8）在中国市场汽水混合器销量、收入、价格及毛利率（2021-2026）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重点企业（9）基本信息、汽水混合器生产基地、总部、竞争对手及市场地位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汽水混合器产品规格、参数及市场应用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重点企业（9）在中国市场汽水混合器销量、收入、价格及毛利率（2021-2026）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重点企业（10）基本信息、汽水混合器生产基地、总部、竞争对手及市场地位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汽水混合器产品规格、参数及市场应用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重点企业（10）在中国市场汽水混合器销量、收入、价格及毛利率（2021-2026）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不同产品类型汽水混合器分析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中国市场不同产品类型汽水混合器销量（2021-2032）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中国市场不同产品类型汽水混合器销量及市场份额（2021-2026）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中国市场不同产品类型汽水混合器销量预测（2027-2032）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中国市场不同产品类型汽水混合器规模（2021-2032）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中国市场不同产品类型汽水混合器规模及市场份额（2021-2026）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中国市场不同产品类型汽水混合器规模预测（2027-2032）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中国市场不同产品类型汽水混合器价格走势（2021-2032）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不同应用汽水混合器分析</w:t>
      </w:r>
      <w:r>
        <w:rPr>
          <w:rFonts w:hint="eastAsia"/>
        </w:rPr>
        <w:br/>
      </w:r>
      <w:r>
        <w:rPr>
          <w:rFonts w:hint="eastAsia"/>
        </w:rPr>
        <w:t>　　5.1 中国市场不同应用汽水混合器销量（2021-2032）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中国市场不同应用汽水混合器销量及市场份额（2021-2026）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中国市场不同应用汽水混合器销量预测（2027-2032）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中国市场不同应用汽水混合器规模（2021-2032）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中国市场不同应用汽水混合器规模及市场份额（2021-2026）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中国市场不同应用汽水混合器规模预测（2027-2032）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中国市场不同应用汽水混合器价格走势（2021-2032）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汽水混合器行业发展分析---发展趋势</w:t>
      </w:r>
      <w:r>
        <w:rPr>
          <w:rFonts w:hint="eastAsia"/>
        </w:rPr>
        <w:br/>
      </w:r>
      <w:r>
        <w:rPr>
          <w:rFonts w:hint="eastAsia"/>
        </w:rPr>
        <w:t>　　6.2 汽水混合器行业发展分析---厂商壁垒</w:t>
      </w:r>
      <w:r>
        <w:rPr>
          <w:rFonts w:hint="eastAsia"/>
        </w:rPr>
        <w:br/>
      </w:r>
      <w:r>
        <w:rPr>
          <w:rFonts w:hint="eastAsia"/>
        </w:rPr>
        <w:t>　　6.3 汽水混合器行业发展分析---驱动因素</w:t>
      </w:r>
      <w:r>
        <w:rPr>
          <w:rFonts w:hint="eastAsia"/>
        </w:rPr>
        <w:br/>
      </w:r>
      <w:r>
        <w:rPr>
          <w:rFonts w:hint="eastAsia"/>
        </w:rPr>
        <w:t>　　6.4 汽水混合器行业发展分析---制约因素</w:t>
      </w:r>
      <w:r>
        <w:rPr>
          <w:rFonts w:hint="eastAsia"/>
        </w:rPr>
        <w:br/>
      </w:r>
      <w:r>
        <w:rPr>
          <w:rFonts w:hint="eastAsia"/>
        </w:rPr>
        <w:t>　　6.5 汽水混合器中国企业SWOT分析</w:t>
      </w:r>
      <w:r>
        <w:rPr>
          <w:rFonts w:hint="eastAsia"/>
        </w:rPr>
        <w:br/>
      </w:r>
      <w:r>
        <w:rPr>
          <w:rFonts w:hint="eastAsia"/>
        </w:rPr>
        <w:t>　　6.6 汽水混合器行业发展分析---行业政策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汽水混合器行业产业链简介</w:t>
      </w:r>
      <w:r>
        <w:rPr>
          <w:rFonts w:hint="eastAsia"/>
        </w:rPr>
        <w:br/>
      </w:r>
      <w:r>
        <w:rPr>
          <w:rFonts w:hint="eastAsia"/>
        </w:rPr>
        <w:t>　　7.2 汽水混合器产业链分析-上游</w:t>
      </w:r>
      <w:r>
        <w:rPr>
          <w:rFonts w:hint="eastAsia"/>
        </w:rPr>
        <w:br/>
      </w:r>
      <w:r>
        <w:rPr>
          <w:rFonts w:hint="eastAsia"/>
        </w:rPr>
        <w:t>　　7.3 汽水混合器产业链分析-中游</w:t>
      </w:r>
      <w:r>
        <w:rPr>
          <w:rFonts w:hint="eastAsia"/>
        </w:rPr>
        <w:br/>
      </w:r>
      <w:r>
        <w:rPr>
          <w:rFonts w:hint="eastAsia"/>
        </w:rPr>
        <w:t>　　7.4 汽水混合器产业链分析-下游</w:t>
      </w:r>
      <w:r>
        <w:rPr>
          <w:rFonts w:hint="eastAsia"/>
        </w:rPr>
        <w:br/>
      </w:r>
      <w:r>
        <w:rPr>
          <w:rFonts w:hint="eastAsia"/>
        </w:rPr>
        <w:t>　　7.5 汽水混合器行业采购模式</w:t>
      </w:r>
      <w:r>
        <w:rPr>
          <w:rFonts w:hint="eastAsia"/>
        </w:rPr>
        <w:br/>
      </w:r>
      <w:r>
        <w:rPr>
          <w:rFonts w:hint="eastAsia"/>
        </w:rPr>
        <w:t>　　7.6 汽水混合器行业生产模式</w:t>
      </w:r>
      <w:r>
        <w:rPr>
          <w:rFonts w:hint="eastAsia"/>
        </w:rPr>
        <w:br/>
      </w:r>
      <w:r>
        <w:rPr>
          <w:rFonts w:hint="eastAsia"/>
        </w:rPr>
        <w:t>　　7.7 汽水混合器行业销售模式及销售渠道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中国本土汽水混合器产能、产量分析</w:t>
      </w:r>
      <w:r>
        <w:rPr>
          <w:rFonts w:hint="eastAsia"/>
        </w:rPr>
        <w:br/>
      </w:r>
      <w:r>
        <w:rPr>
          <w:rFonts w:hint="eastAsia"/>
        </w:rPr>
        <w:t>　　8.1 中国汽水混合器供需现状及预测（2021-2032）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中国汽水混合器产能、产量、产能利用率及发展趋势（2021-2032）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中国汽水混合器产量、市场需求量及发展趋势（2021-2032）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中国汽水混合器进出口分析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中国市场汽水混合器主要进口来源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中国市场汽水混合器主要出口目的地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不同产品类型汽水混合器市场规模2021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不同应用汽水混合器市场规模2021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中国市场主要厂商汽水混合器销量（2021-2026）&amp;（千件）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中国市场主要厂商汽水混合器销量市场份额（2021-2026）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中国市场主要厂商汽水混合器收入（2021-2026）&amp;（万元）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中国市场主要厂商汽水混合器收入份额（2021-2026）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2025年中国主要生产商汽水混合器收入排名（万元）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中国市场主要厂商汽水混合器价格（2021-2026）&amp;（元/件）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中国市场主要厂商汽水混合器总部及产地分布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中国市场主要厂商成立时间及汽水混合器商业化日期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中国市场主要厂商汽水混合器产品类型及应用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2025年中国市场汽水混合器主要厂商市场地位（第一梯队、第二梯队和第三梯队）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汽水混合器市场投资、并购等现状分析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汽水混合器生产基地、总部、竞争对手及市场地位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汽水混合器产品规格、参数及市场应用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汽水混合器销量（千件）、收入（万元）、价格（元/件）及毛利率（2021-2026）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汽水混合器生产基地、总部、竞争对手及市场地位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汽水混合器产品规格、参数及市场应用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汽水混合器销量（千件）、收入（万元）、价格（元/件）及毛利率（2021-2026）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汽水混合器生产基地、总部、竞争对手及市场地位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汽水混合器产品规格、参数及市场应用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汽水混合器销量（千件）、收入（万元）、价格（元/件）及毛利率（2021-2026）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汽水混合器生产基地、总部、竞争对手及市场地位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汽水混合器产品规格、参数及市场应用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汽水混合器销量（千件）、收入（万元）、价格（元/件）及毛利率（2021-2026）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汽水混合器生产基地、总部、竞争对手及市场地位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汽水混合器产品规格、参数及市场应用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汽水混合器销量（千件）、收入（万元）、价格（元/件）及毛利率（2021-2026）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汽水混合器生产基地、总部、竞争对手及市场地位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汽水混合器产品规格、参数及市场应用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汽水混合器销量（千件）、收入（万元）、价格（元/件）及毛利率（2021-2026）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汽水混合器生产基地、总部、竞争对手及市场地位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汽水混合器产品规格、参数及市场应用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汽水混合器销量（千件）、收入（万元）、价格（元/件）及毛利率（2021-2026）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汽水混合器生产基地、总部、竞争对手及市场地位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汽水混合器产品规格、参数及市场应用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汽水混合器销量（千件）、收入（万元）、价格（元/件）及毛利率（2021-2026）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汽水混合器生产基地、总部、竞争对手及市场地位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汽水混合器产品规格、参数及市场应用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汽水混合器销量（千件）、收入（万元）、价格（元/件）及毛利率（2021-2026）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汽水混合器生产基地、总部、竞争对手及市场地位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汽水混合器产品规格、参数及市场应用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汽水混合器销量（千件）、收入（万元）、价格（元/件）及毛利率（2021-2026）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中国市场不同产品类型汽水混合器销量（2021-2026）&amp;（千件）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中国市场不同产品类型汽水混合器销量市场份额（2021-2026）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中国市场不同产品类型汽水混合器销量预测（2027-2032）&amp;（千件）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中国市场不同产品类型汽水混合器销量市场份额预测（2027-2032）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中国市场不同产品类型汽水混合器规模（2021-2026）&amp;（万元）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中国市场不同产品类型汽水混合器规模市场份额（2021-2026）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中国市场不同产品类型汽水混合器规模预测（2027-2032）&amp;（万元）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中国市场不同产品类型汽水混合器规模市场份额预测（2027-2032）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中国市场不同应用汽水混合器销量（2021-2026）&amp;（千件）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中国市场不同应用汽水混合器销量市场份额（2021-2026）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中国市场不同应用汽水混合器销量预测（2027-2032）&amp;（千件）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中国市场不同应用汽水混合器销量市场份额预测（2027-2032）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中国市场不同应用汽水混合器规模（2021-2026）&amp;（万元）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中国市场不同应用汽水混合器规模市场份额（2021-2026）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中国市场不同应用汽水混合器规模预测（2027-2032）&amp;（万元）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中国市场不同应用汽水混合器规模市场份额预测（2027-2032）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汽水混合器行业发展分析---发展趋势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汽水混合器行业发展分析---厂商壁垒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汽水混合器行业发展分析---驱动因素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汽水混合器行业发展分析---制约因素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汽水混合器行业相关重点政策一览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汽水混合器行业供应链分析</w:t>
      </w:r>
      <w:r>
        <w:rPr>
          <w:rFonts w:hint="eastAsia"/>
        </w:rPr>
        <w:br/>
      </w:r>
      <w:r>
        <w:rPr>
          <w:rFonts w:hint="eastAsia"/>
        </w:rPr>
        <w:t>　　表 86： 汽水混合器上游原料供应商</w:t>
      </w:r>
      <w:r>
        <w:rPr>
          <w:rFonts w:hint="eastAsia"/>
        </w:rPr>
        <w:br/>
      </w:r>
      <w:r>
        <w:rPr>
          <w:rFonts w:hint="eastAsia"/>
        </w:rPr>
        <w:t>　　表 87： 汽水混合器行业主要下游客户</w:t>
      </w:r>
      <w:r>
        <w:rPr>
          <w:rFonts w:hint="eastAsia"/>
        </w:rPr>
        <w:br/>
      </w:r>
      <w:r>
        <w:rPr>
          <w:rFonts w:hint="eastAsia"/>
        </w:rPr>
        <w:t>　　表 88： 汽水混合器典型经销商</w:t>
      </w:r>
      <w:r>
        <w:rPr>
          <w:rFonts w:hint="eastAsia"/>
        </w:rPr>
        <w:br/>
      </w:r>
      <w:r>
        <w:rPr>
          <w:rFonts w:hint="eastAsia"/>
        </w:rPr>
        <w:t>　　表 89： 中国汽水混合器产量、销量、进口量及出口量（2021-2026）&amp;（千件）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中国汽水混合器产量、销量、进口量及出口量预测（2027-2032）&amp;（千件）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中国市场汽水混合器主要进口来源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中国市场汽水混合器主要出口目的地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汽水混合器产品图片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中国不同产品类型汽水混合器市场规模市场份额2025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管道式产品图片</w:t>
      </w:r>
      <w:r>
        <w:rPr>
          <w:rFonts w:hint="eastAsia"/>
        </w:rPr>
        <w:br/>
      </w:r>
      <w:r>
        <w:rPr>
          <w:rFonts w:hint="eastAsia"/>
        </w:rPr>
        <w:t>　　图 4： 浸没式产品图片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中国不同应用汽水混合器市场份额2025 &amp; 2032</w:t>
      </w:r>
      <w:r>
        <w:rPr>
          <w:rFonts w:hint="eastAsia"/>
        </w:rPr>
        <w:br/>
      </w:r>
      <w:r>
        <w:rPr>
          <w:rFonts w:hint="eastAsia"/>
        </w:rPr>
        <w:t>　　图 6： 供热采暖</w:t>
      </w:r>
      <w:r>
        <w:rPr>
          <w:rFonts w:hint="eastAsia"/>
        </w:rPr>
        <w:br/>
      </w:r>
      <w:r>
        <w:rPr>
          <w:rFonts w:hint="eastAsia"/>
        </w:rPr>
        <w:t>　　图 7： 石油化工</w:t>
      </w:r>
      <w:r>
        <w:rPr>
          <w:rFonts w:hint="eastAsia"/>
        </w:rPr>
        <w:br/>
      </w:r>
      <w:r>
        <w:rPr>
          <w:rFonts w:hint="eastAsia"/>
        </w:rPr>
        <w:t>　　图 8： 造纸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中国市场汽水混合器市场规模，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中国市场汽水混合器收入及增长率（2021-2032）&amp;（万元）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中国市场汽水混合器销量及增长率（2021-2032）&amp;（千件）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2025年中国市场主要厂商汽水混合器销量市场份额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2025年中国市场主要厂商汽水混合器收入市场份额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2025年中国市场前五大厂商汽水混合器市场份额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2025年中国市场汽水混合器第一梯队、第二梯队和第三梯队厂商（品牌）及市场份额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中国市场不同产品类型汽水混合器价格走势（2021-2032）&amp;（元/件）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中国市场不同应用汽水混合器价格走势（2021-2032）&amp;（元/件）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汽水混合器中国企业SWOT分析</w:t>
      </w:r>
      <w:r>
        <w:rPr>
          <w:rFonts w:hint="eastAsia"/>
        </w:rPr>
        <w:br/>
      </w:r>
      <w:r>
        <w:rPr>
          <w:rFonts w:hint="eastAsia"/>
        </w:rPr>
        <w:t>　　图 21： 汽水混合器产业链</w:t>
      </w:r>
      <w:r>
        <w:rPr>
          <w:rFonts w:hint="eastAsia"/>
        </w:rPr>
        <w:br/>
      </w:r>
      <w:r>
        <w:rPr>
          <w:rFonts w:hint="eastAsia"/>
        </w:rPr>
        <w:t>　　图 22： 汽水混合器行业采购模式分析</w:t>
      </w:r>
      <w:r>
        <w:rPr>
          <w:rFonts w:hint="eastAsia"/>
        </w:rPr>
        <w:br/>
      </w:r>
      <w:r>
        <w:rPr>
          <w:rFonts w:hint="eastAsia"/>
        </w:rPr>
        <w:t>　　图 23： 汽水混合器行业生产模式分析</w:t>
      </w:r>
      <w:r>
        <w:rPr>
          <w:rFonts w:hint="eastAsia"/>
        </w:rPr>
        <w:br/>
      </w:r>
      <w:r>
        <w:rPr>
          <w:rFonts w:hint="eastAsia"/>
        </w:rPr>
        <w:t>　　图 24： 汽水混合器行业销售模式分析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中国汽水混合器产能、产量、产能利用率及发展趋势（2021-2032）&amp;（千件）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中国汽水混合器产量、市场需求量及发展趋势（2021-2032）&amp;（千件）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132d5ba0e49ef" w:history="1">
        <w:r>
          <w:rPr>
            <w:rStyle w:val="Hyperlink"/>
          </w:rPr>
          <w:t>2026-2032年中国汽水混合器行业发展研究与市场前景分析报告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5132d5ba0e49ef" w:history="1">
        <w:r>
          <w:rPr>
            <w:rStyle w:val="Hyperlink"/>
          </w:rPr>
          <w:t>https://www.20087.com/8/21/QiShuiHunHeQiFaZhanQianJing.html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热点：真空脱泡搅拌机、汽水混合器结构图、混合机的工作原理、汽水混合器原理图、汽水混合器结构图、汽水混合器选型及计算、蒸汽喷射器工作原理、汽水混合器的作用、直饮机图片实景图片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8a0e834fd48c9" w:history="1">
      <w:r>
        <w:rPr>
          <w:rStyle w:val="Hyperlink"/>
        </w:rPr>
        <w:t>2026-2032年中国汽水混合器行业发展研究与市场前景分析报告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QiShuiHunHeQiFaZhanQianJing.html" TargetMode="External" Id="R7b5132d5ba0e49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QiShuiHunHeQiFaZhanQianJing.html" TargetMode="External" Id="R0808a0e834fd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2026-01-18T07:48:59Z</dcterms:created>
  <dcterms:modified xsi:type="dcterms:W3CDTF">2026-01-18T08:48:59Z</dcterms:modified>
  <dc:subject>2026-2032年中国汽水混合器行业发展研究与市场前景分析报告</dc:subject>
  <dc:title>2026-2032年中国汽水混合器行业发展研究与市场前景分析报告</dc:title>
  <cp:keywords>2026-2032年中国汽水混合器行业发展研究与市场前景分析报告</cp:keywords>
  <dc:description>2026-2032年中国汽水混合器行业发展研究与市场前景分析报告</dc:description>
</cp:coreProperties>
</file>