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0698f35614469" w:history="1">
              <w:r>
                <w:rPr>
                  <w:rStyle w:val="Hyperlink"/>
                </w:rPr>
                <w:t>2026-2032年全球与中国高档灯具发展现状及市场前景预测报告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0698f35614469" w:history="1">
              <w:r>
                <w:rPr>
                  <w:rStyle w:val="Hyperlink"/>
                </w:rPr>
                <w:t>2026-2032年全球与中国高档灯具发展现状及市场前景预测报告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0698f35614469" w:history="1">
                <w:r>
                  <w:rPr>
                    <w:rStyle w:val="Hyperlink"/>
                  </w:rPr>
                  <w:t>https://www.20087.com/8/71/GaoDangDengJuShiChangQianJing.html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灯具已超越基础照明功能，成为融合艺术设计、光环境营造与智能控制的高端家居或商业空间核心元素。产品普遍采用高显色指数LED光源、精密光学透镜及金属/天然材质外壳，强调光影层次、无频闪舒适性与定制化造型能力。市场关注点集中于灯具与建筑风格的协调性、调光调色平滑度及长期使用下的光衰控制。然而，部分高端产品在智能化集成方面存在协议碎片化问题，难以无缝接入主流家居生态系统；复杂结构也增加了维护与清洁难度。</w:t>
      </w:r>
      <w:r>
        <w:rPr>
          <w:rFonts w:hint="eastAsia"/>
        </w:rPr>
        <w:br/>
      </w:r>
      <w:r>
        <w:rPr>
          <w:rFonts w:hint="eastAsia"/>
        </w:rPr>
        <w:t>　　未来，高档灯具将向人因健康照明、数字孪生设计与可持续美学深度融合。市场调研网认为，动态光谱技术模拟自然日光节律，支持生物节律调节；AI根据空间用途与用户行为自动优化照度分布。虚拟现实平台实现“所见即所得”的灯光效果预览；模块化构造便于光源与驱动单元单独升级。在循环经济理念下，灯具采用可拆解设计与再生贵金属材料。长远看，高档灯具将从装饰性照明器具升级为融合生理健康、数字体验与环境责任的新一代空间情绪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b0698f35614469" w:history="1">
        <w:r>
          <w:rPr>
            <w:rStyle w:val="Hyperlink"/>
          </w:rPr>
          <w:t>2026-2032年全球与中国高档灯具发展现状及市场前景预测报告</w:t>
        </w:r>
      </w:hyperlink>
      <w:r>
        <w:rPr>
          <w:rFonts w:hint="eastAsia"/>
        </w:rPr>
        <w:t>》，2025年高档灯具行业市场规模达 亿元，预计2032年市场规模将达 亿元，期间年均复合增长率（CAGR）达 %。报告全面分析了高档灯具行业的市场规模、产业链结构及技术现状，结合高档灯具市场需求、价格动态与竞争格局，提供了清晰的数据支持。报告预测了高档灯具发展趋势与市场前景，重点解读了高档灯具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按产品类型细分，全球高档灯具市场规模2021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吊灯</w:t>
      </w:r>
      <w:r>
        <w:rPr>
          <w:rFonts w:hint="eastAsia"/>
        </w:rPr>
        <w:br/>
      </w:r>
      <w:r>
        <w:rPr>
          <w:rFonts w:hint="eastAsia"/>
        </w:rPr>
        <w:t>　　　　1.3.3 吸顶灯</w:t>
      </w:r>
      <w:r>
        <w:rPr>
          <w:rFonts w:hint="eastAsia"/>
        </w:rPr>
        <w:br/>
      </w:r>
      <w:r>
        <w:rPr>
          <w:rFonts w:hint="eastAsia"/>
        </w:rPr>
        <w:t>　　　　1.3.4 壁灯</w:t>
      </w:r>
      <w:r>
        <w:rPr>
          <w:rFonts w:hint="eastAsia"/>
        </w:rPr>
        <w:br/>
      </w:r>
      <w:r>
        <w:rPr>
          <w:rFonts w:hint="eastAsia"/>
        </w:rPr>
        <w:t>　　　　1.3.5 台灯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按应用细分，全球高档灯具市场规模2021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高档灯具行业发展总体概况</w:t>
      </w:r>
      <w:r>
        <w:rPr>
          <w:rFonts w:hint="eastAsia"/>
        </w:rPr>
        <w:br/>
      </w:r>
      <w:r>
        <w:rPr>
          <w:rFonts w:hint="eastAsia"/>
        </w:rPr>
        <w:t>　　　　1.5.2 高档灯具行业发展主要特点</w:t>
      </w:r>
      <w:r>
        <w:rPr>
          <w:rFonts w:hint="eastAsia"/>
        </w:rPr>
        <w:br/>
      </w:r>
      <w:r>
        <w:rPr>
          <w:rFonts w:hint="eastAsia"/>
        </w:rPr>
        <w:t>　　　　1.5.3 高档灯具行业发展影响因素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高档灯具有利因素</w:t>
      </w:r>
      <w:r>
        <w:rPr>
          <w:rFonts w:hint="eastAsia"/>
        </w:rPr>
        <w:br/>
      </w:r>
      <w:r>
        <w:rPr>
          <w:rFonts w:hint="eastAsia"/>
        </w:rPr>
        <w:t>　　　　1.5.3 .2 高档灯具不利因素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全球市场，近三年高档灯具主要企业占有率及排名（按销量）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高档灯具主要企业在国际市场占有率（按销量，2023-2026）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2025年高档灯具主要企业在国际市场排名（按销量）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全球市场主要企业高档灯具销量（2023-2026）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全球市场，近三年高档灯具主要企业占有率及排名（按收入）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高档灯具主要企业在国际市场占有率（按收入，2023-2026）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2025年高档灯具主要企业在国际市场排名（按收入）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全球市场主要企业高档灯具销售收入（2023-2026）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全球市场主要企业高档灯具销售价格（2023-2026）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中国市场，近三年高档灯具主要企业占有率及排名（按销量）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高档灯具主要企业在中国市场占有率（按销量，2023-2026）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2025年高档灯具主要企业在中国市场排名（按销量）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中国市场主要企业高档灯具销量（2023-2026）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中国市场，近三年高档灯具主要企业占有率及排名（按收入）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高档灯具主要企业在中国市场占有率（按收入，2023-2026）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2025年高档灯具主要企业在中国市场排名（按收入）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中国市场主要企业高档灯具销售收入（2023-2026）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全球主要厂商高档灯具总部及产地分布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全球主要厂商成立时间及高档灯具商业化日期</w:t>
      </w:r>
      <w:r>
        <w:rPr>
          <w:rFonts w:hint="eastAsia"/>
        </w:rPr>
        <w:br/>
      </w:r>
      <w:r>
        <w:rPr>
          <w:rFonts w:hint="eastAsia"/>
        </w:rPr>
        <w:t>　　2.8 全球主要厂商高档灯具产品类型及应用</w:t>
      </w:r>
      <w:r>
        <w:rPr>
          <w:rFonts w:hint="eastAsia"/>
        </w:rPr>
        <w:br/>
      </w:r>
      <w:r>
        <w:rPr>
          <w:rFonts w:hint="eastAsia"/>
        </w:rPr>
        <w:t>　　2.9 高档灯具行业集中度、竞争程度分析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高档灯具行业集中度分析：2025年全球Top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全球高档灯具第一梯队、第二梯队和第三梯队生产商（品牌）及市场份额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全球高档灯具总体规模分析</w:t>
      </w:r>
      <w:r>
        <w:rPr>
          <w:rFonts w:hint="eastAsia"/>
        </w:rPr>
        <w:br/>
      </w:r>
      <w:r>
        <w:rPr>
          <w:rFonts w:hint="eastAsia"/>
        </w:rPr>
        <w:t>　　3.1 全球高档灯具供需现状及预测（2021-2032）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全球高档灯具产能、产量、产能利用率及发展趋势（2021-2032）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全球高档灯具产量、需求量及发展趋势（2021-2032）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全球主要地区高档灯具产量及发展趋势（2021-2032）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全球主要地区高档灯具产量（2021-2026）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全球主要地区高档灯具产量（2027-2032）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全球主要地区高档灯具产量市场份额（2021-2032）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中国高档灯具供需现状及预测（2021-2032）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中国高档灯具产能、产量、产能利用率及发展趋势（2021-2032）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中国高档灯具产量、市场需求量及发展趋势（2021-2032）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中国市场高档灯具进出口（2021-2032）</w:t>
      </w:r>
      <w:r>
        <w:rPr>
          <w:rFonts w:hint="eastAsia"/>
        </w:rPr>
        <w:br/>
      </w:r>
      <w:r>
        <w:rPr>
          <w:rFonts w:hint="eastAsia"/>
        </w:rPr>
        <w:t>　　3.4 全球高档灯具销量及销售额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全球市场高档灯具销售额（2021-2032）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全球市场高档灯具销量（2021-2032）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全球市场高档灯具价格趋势（2021-2032）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全球高档灯具主要地区分析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全球主要地区高档灯具市场规模分析：2021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全球主要地区高档灯具销售收入及市场份额（2021-2026）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全球主要地区高档灯具销售收入预测（2027-2032）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全球主要地区高档灯具销量分析：2021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全球主要地区高档灯具销量及市场份额（2021-2026）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全球主要地区高档灯具销量及市场份额预测（2027-2032）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北美市场高档灯具销量、收入及增长率（2021-2032）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欧洲市场高档灯具销量、收入及增长率（2021-2032）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中国市场高档灯具销量、收入及增长率（2021-2032）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日本市场高档灯具销量、收入及增长率（2021-2032）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东南亚市场高档灯具销量、收入及增长率（2021-2032）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印度市场高档灯具销量、收入及增长率（2021-2032）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南美市场高档灯具销量、收入及增长率（2021-2032）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中东市场高档灯具销量、收入及增长率（2021-2032）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重点企业（1）基本信息、高档灯具生产基地、销售区域、竞争对手及市场地位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高档灯具产品规格、参数及市场应用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高档灯具销量、收入、价格及毛利率（2021-2026）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重点企业（2）基本信息、高档灯具生产基地、销售区域、竞争对手及市场地位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高档灯具产品规格、参数及市场应用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高档灯具销量、收入、价格及毛利率（2021-2026）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重点企业（3）基本信息、高档灯具生产基地、销售区域、竞争对手及市场地位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高档灯具产品规格、参数及市场应用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高档灯具销量、收入、价格及毛利率（2021-2026）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重点企业（4）基本信息、高档灯具生产基地、销售区域、竞争对手及市场地位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高档灯具产品规格、参数及市场应用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高档灯具销量、收入、价格及毛利率（2021-2026）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重点企业（5）基本信息、高档灯具生产基地、销售区域、竞争对手及市场地位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高档灯具产品规格、参数及市场应用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高档灯具销量、收入、价格及毛利率（2021-2026）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重点企业（6）基本信息、高档灯具生产基地、销售区域、竞争对手及市场地位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高档灯具产品规格、参数及市场应用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高档灯具销量、收入、价格及毛利率（2021-2026）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重点企业（7）基本信息、高档灯具生产基地、销售区域、竞争对手及市场地位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高档灯具产品规格、参数及市场应用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高档灯具销量、收入、价格及毛利率（2021-2026）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重点企业（8）基本信息、高档灯具生产基地、销售区域、竞争对手及市场地位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高档灯具产品规格、参数及市场应用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高档灯具销量、收入、价格及毛利率（2021-2026）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重点企业（9）基本信息、高档灯具生产基地、销售区域、竞争对手及市场地位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高档灯具产品规格、参数及市场应用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高档灯具销量、收入、价格及毛利率（2021-2026）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重点企业（10）基本信息、高档灯具生产基地、销售区域、竞争对手及市场地位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高档灯具产品规格、参数及市场应用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高档灯具销量、收入、价格及毛利率（2021-2026）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重点企业（11）基本信息、高档灯具生产基地、销售区域、竞争对手及市场地位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高档灯具产品规格、参数及市场应用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高档灯具销量、收入、价格及毛利率（2021-2026）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重点企业（12）基本信息、高档灯具生产基地、销售区域、竞争对手及市场地位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高档灯具产品规格、参数及市场应用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高档灯具销量、收入、价格及毛利率（2021-2026）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重点企业（13）基本信息、高档灯具生产基地、销售区域、竞争对手及市场地位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高档灯具产品规格、参数及市场应用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高档灯具销量、收入、价格及毛利率（2021-2026）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不同产品类型高档灯具分析</w:t>
      </w:r>
      <w:r>
        <w:rPr>
          <w:rFonts w:hint="eastAsia"/>
        </w:rPr>
        <w:br/>
      </w:r>
      <w:r>
        <w:rPr>
          <w:rFonts w:hint="eastAsia"/>
        </w:rPr>
        <w:t>　　6.1 全球不同产品类型高档灯具销量（2021-2032）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全球不同产品类型高档灯具销量及市场份额（2021-2026）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全球不同产品类型高档灯具销量预测（2027-2032）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全球不同产品类型高档灯具收入（2021-2032）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全球不同产品类型高档灯具收入及市场份额（2021-2026）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全球不同产品类型高档灯具收入预测（2027-2032）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全球不同产品类型高档灯具价格走势（2021-2032）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中国不同产品类型高档灯具销量（2021-2032）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中国不同产品类型高档灯具销量及市场份额（2021-2026）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中国不同产品类型高档灯具销量预测（2027-2032）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中国不同产品类型高档灯具收入（2021-2032）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中国不同产品类型高档灯具收入及市场份额（2021-2026）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中国不同产品类型高档灯具收入预测（2027-2032）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不同应用高档灯具分析</w:t>
      </w:r>
      <w:r>
        <w:rPr>
          <w:rFonts w:hint="eastAsia"/>
        </w:rPr>
        <w:br/>
      </w:r>
      <w:r>
        <w:rPr>
          <w:rFonts w:hint="eastAsia"/>
        </w:rPr>
        <w:t>　　7.1 全球不同应用高档灯具销量（2021-2032）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全球不同应用高档灯具销量及市场份额（2021-2026）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全球不同应用高档灯具销量预测（2027-2032）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全球不同应用高档灯具收入（2021-2032）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全球不同应用高档灯具收入及市场份额（2021-2026）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全球不同应用高档灯具收入预测（2027-2032）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全球不同应用高档灯具价格走势（2021-2032）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中国不同应用高档灯具销量（2021-2032）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中国不同应用高档灯具销量及市场份额（2021-2026）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中国不同应用高档灯具销量预测（2027-2032）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中国不同应用高档灯具收入（2021-2032）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中国不同应用高档灯具收入及市场份额（2021-2026）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中国不同应用高档灯具收入预测（2027-2032）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高档灯具行业发展趋势</w:t>
      </w:r>
      <w:r>
        <w:rPr>
          <w:rFonts w:hint="eastAsia"/>
        </w:rPr>
        <w:br/>
      </w:r>
      <w:r>
        <w:rPr>
          <w:rFonts w:hint="eastAsia"/>
        </w:rPr>
        <w:t>　　8.2 高档灯具行业主要驱动因素</w:t>
      </w:r>
      <w:r>
        <w:rPr>
          <w:rFonts w:hint="eastAsia"/>
        </w:rPr>
        <w:br/>
      </w:r>
      <w:r>
        <w:rPr>
          <w:rFonts w:hint="eastAsia"/>
        </w:rPr>
        <w:t>　　8.3 高档灯具中国企业SWOT分析</w:t>
      </w:r>
      <w:r>
        <w:rPr>
          <w:rFonts w:hint="eastAsia"/>
        </w:rPr>
        <w:br/>
      </w:r>
      <w:r>
        <w:rPr>
          <w:rFonts w:hint="eastAsia"/>
        </w:rPr>
        <w:t>　　8.4 中国高档灯具行业政策环境分析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高档灯具行业产业链简介</w:t>
      </w:r>
      <w:r>
        <w:rPr>
          <w:rFonts w:hint="eastAsia"/>
        </w:rPr>
        <w:br/>
      </w:r>
      <w:r>
        <w:rPr>
          <w:rFonts w:hint="eastAsia"/>
        </w:rPr>
        <w:t>　　　　9.1.1 高档灯具行业供应链分析</w:t>
      </w:r>
      <w:r>
        <w:rPr>
          <w:rFonts w:hint="eastAsia"/>
        </w:rPr>
        <w:br/>
      </w:r>
      <w:r>
        <w:rPr>
          <w:rFonts w:hint="eastAsia"/>
        </w:rPr>
        <w:t>　　　　9.1.2 高档灯具主要原料及供应情况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高档灯具行业采购模式</w:t>
      </w:r>
      <w:r>
        <w:rPr>
          <w:rFonts w:hint="eastAsia"/>
        </w:rPr>
        <w:br/>
      </w:r>
      <w:r>
        <w:rPr>
          <w:rFonts w:hint="eastAsia"/>
        </w:rPr>
        <w:t>　　9.3 高档灯具行业生产模式</w:t>
      </w:r>
      <w:r>
        <w:rPr>
          <w:rFonts w:hint="eastAsia"/>
        </w:rPr>
        <w:br/>
      </w:r>
      <w:r>
        <w:rPr>
          <w:rFonts w:hint="eastAsia"/>
        </w:rPr>
        <w:t>　　9.4 高档灯具行业销售模式及销售渠道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按产品类型细分，全球高档灯具市场规模2021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按应用细分，全球高档灯具市场规模（CAGR）2021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高档灯具行业发展主要特点</w:t>
      </w:r>
      <w:r>
        <w:rPr>
          <w:rFonts w:hint="eastAsia"/>
        </w:rPr>
        <w:br/>
      </w:r>
      <w:r>
        <w:rPr>
          <w:rFonts w:hint="eastAsia"/>
        </w:rPr>
        <w:t>　　表 4： 高档灯具行业发展有利因素分析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高档灯具行业发展不利因素分析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进入高档灯具行业壁垒</w:t>
      </w:r>
      <w:r>
        <w:rPr>
          <w:rFonts w:hint="eastAsia"/>
        </w:rPr>
        <w:br/>
      </w:r>
      <w:r>
        <w:rPr>
          <w:rFonts w:hint="eastAsia"/>
        </w:rPr>
        <w:t>　　表 7： 高档灯具主要企业在国际市场占有率（按销量，2023-2026）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2025年高档灯具主要企业在国际市场排名（按销量）&amp;（千件）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全球市场主要企业高档灯具销量（2023-2026）&amp;（千件）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高档灯具主要企业在国际市场占有率（按收入，2023-2026）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2025年高档灯具主要企业在国际市场排名（按收入）&amp;（万元）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全球市场主要企业高档灯具销售收入（2023-2026）&amp;（万元）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全球市场主要企业高档灯具销售价格（2023-2026）&amp;（元/件）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高档灯具主要企业在中国市场占有率（按销量，2023-2026）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2025年高档灯具主要企业在中国市场排名（按销量）&amp;（千件）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中国市场主要企业高档灯具销量（2023-2026）&amp;（千件）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高档灯具主要企业在中国市场占有率（按收入，2023-2026）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2025年高档灯具主要企业在中国市场排名（按收入）&amp;（万元）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中国市场主要企业高档灯具销售收入（2023-2026）&amp;（万元）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全球主要厂商高档灯具总部及产地分布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全球主要厂商成立时间及高档灯具商业化日期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全球主要厂商高档灯具产品类型及应用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2025年全球高档灯具主要厂商市场地位（第一梯队、第二梯队和第三梯队）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全球高档灯具市场投资、并购等现状分析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全球主要地区高档灯具产量增速（CAGR）：（2021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全球主要地区高档灯具产量（2021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全球主要地区高档灯具产量（2021-2026）&amp;（千件）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全球主要地区高档灯具产量（2027-2032）&amp;（千件）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全球主要地区高档灯具产量市场份额（2021-2026）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全球主要地区高档灯具产量市场份额（2027-2032）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中国市场高档灯具产量、销量、进出口（2021-2026）&amp;（千件）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中国市场高档灯具产量、销量、进出口预测（2027-2032）&amp;（千件）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全球主要地区高档灯具销售收入增速：（2021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全球主要地区高档灯具销售收入（2021-2026）&amp;（万元）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全球主要地区高档灯具销售收入市场份额（2021-2026）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全球主要地区高档灯具收入（2027-2032）&amp;（万元）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全球主要地区高档灯具收入市场份额（2027-2032）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全球主要地区高档灯具销量（千件）：2021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全球主要地区高档灯具销量（2021-2026）&amp;（千件）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全球主要地区高档灯具销量市场份额（2021-2026）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全球主要地区高档灯具销量（2027-2032）&amp;（千件）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全球主要地区高档灯具销量份额（2027-2032）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高档灯具生产基地、销售区域、竞争对手及市场地位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高档灯具产品规格、参数及市场应用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高档灯具销量（千件）、收入（万元）、价格（元/件）及毛利率（2021-2026）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高档灯具生产基地、销售区域、竞争对手及市场地位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高档灯具产品规格、参数及市场应用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高档灯具销量（千件）、收入（万元）、价格（元/件）及毛利率（2021-2026）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高档灯具生产基地、销售区域、竞争对手及市场地位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高档灯具产品规格、参数及市场应用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高档灯具销量（千件）、收入（万元）、价格（元/件）及毛利率（2021-2026）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高档灯具生产基地、销售区域、竞争对手及市场地位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高档灯具产品规格、参数及市场应用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高档灯具销量（千件）、收入（万元）、价格（元/件）及毛利率（2021-2026）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高档灯具生产基地、销售区域、竞争对手及市场地位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高档灯具产品规格、参数及市场应用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高档灯具销量（千件）、收入（万元）、价格（元/件）及毛利率（2021-2026）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高档灯具生产基地、销售区域、竞争对手及市场地位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高档灯具产品规格、参数及市场应用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高档灯具销量（千件）、收入（万元）、价格（元/件）及毛利率（2021-2026）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高档灯具生产基地、销售区域、竞争对手及市场地位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高档灯具产品规格、参数及市场应用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高档灯具销量（千件）、收入（万元）、价格（元/件）及毛利率（2021-2026）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高档灯具生产基地、销售区域、竞争对手及市场地位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高档灯具产品规格、参数及市场应用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高档灯具销量（千件）、收入（万元）、价格（元/件）及毛利率（2021-2026）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高档灯具生产基地、销售区域、竞争对手及市场地位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高档灯具产品规格、参数及市场应用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高档灯具销量（千件）、收入（万元）、价格（元/件）及毛利率（2021-2026）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高档灯具生产基地、销售区域、竞争对手及市场地位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高档灯具产品规格、参数及市场应用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高档灯具销量（千件）、收入（万元）、价格（元/件）及毛利率（2021-2026）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高档灯具生产基地、销售区域、竞争对手及市场地位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高档灯具产品规格、参数及市场应用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高档灯具销量（千件）、收入（万元）、价格（元/件）及毛利率（2021-2026）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高档灯具生产基地、销售区域、竞争对手及市场地位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高档灯具产品规格、参数及市场应用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高档灯具销量（千件）、收入（万元）、价格（元/件）及毛利率（2021-2026）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高档灯具生产基地、销售区域、竞争对手及市场地位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高档灯具产品规格、参数及市场应用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高档灯具销量（千件）、收入（万元）、价格（元/件）及毛利率（2021-2026）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全球不同产品类型高档灯具销量（2021-2026）&amp;（千件）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全球不同产品类型高档灯具销量市场份额（2021-2026）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全球不同产品类型高档灯具销量预测（2027-2032）&amp;（千件）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全球市场不同产品类型高档灯具销量市场份额预测（2027-2032）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全球不同产品类型高档灯具收入（2021-2026）&amp;（万元）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全球不同产品类型高档灯具收入市场份额（2021-2026）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全球不同产品类型高档灯具收入预测（2027-2032）&amp;（万元）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全球不同产品类型高档灯具收入市场份额预测（2027-2032）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中国不同产品类型高档灯具销量（2021-2026）&amp;（千件）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中国不同产品类型高档灯具销量市场份额（2021-2026）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中国不同产品类型高档灯具销量预测（2027-2032）&amp;（千件）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全球市场不同产品类型高档灯具销量市场份额预测（2027-2032）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中国不同产品类型高档灯具收入（2021-2026）&amp;（万元）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中国不同产品类型高档灯具收入市场份额（2021-2026）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中国不同产品类型高档灯具收入预测（2027-2032）&amp;（万元）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中国不同产品类型高档灯具收入市场份额预测（2027-2032）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全球不同应用高档灯具销量（2021-2026）&amp;（千件）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全球不同应用高档灯具销量市场份额（2021-2026）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全球不同应用高档灯具销量预测（2027-2032）&amp;（千件）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全球市场不同应用高档灯具销量市场份额预测（2027-2032）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全球不同应用高档灯具收入（2021-2026）&amp;（万元）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全球不同应用高档灯具收入市场份额（2021-2026）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全球不同应用高档灯具收入预测（2027-2032）&amp;（万元）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全球不同应用高档灯具收入市场份额预测（2027-2032）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中国不同应用高档灯具销量（2021-2026）&amp;（千件）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中国不同应用高档灯具销量市场份额（2021-2026）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中国不同应用高档灯具销量预测（2027-2032）&amp;（千件）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中国市场不同应用高档灯具销量市场份额预测（2027-2032）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中国不同应用高档灯具收入（2021-2026）&amp;（万元）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中国不同应用高档灯具收入市场份额（2021-2026）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中国不同应用高档灯具收入预测（2027-2032）&amp;（万元）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中国不同应用高档灯具收入市场份额预测（2027-2032）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高档灯具行业发展趋势</w:t>
      </w:r>
      <w:r>
        <w:rPr>
          <w:rFonts w:hint="eastAsia"/>
        </w:rPr>
        <w:br/>
      </w:r>
      <w:r>
        <w:rPr>
          <w:rFonts w:hint="eastAsia"/>
        </w:rPr>
        <w:t>　　表 141： 高档灯具行业主要驱动因素</w:t>
      </w:r>
      <w:r>
        <w:rPr>
          <w:rFonts w:hint="eastAsia"/>
        </w:rPr>
        <w:br/>
      </w:r>
      <w:r>
        <w:rPr>
          <w:rFonts w:hint="eastAsia"/>
        </w:rPr>
        <w:t>　　表 142： 高档灯具行业供应链分析</w:t>
      </w:r>
      <w:r>
        <w:rPr>
          <w:rFonts w:hint="eastAsia"/>
        </w:rPr>
        <w:br/>
      </w:r>
      <w:r>
        <w:rPr>
          <w:rFonts w:hint="eastAsia"/>
        </w:rPr>
        <w:t>　　表 143： 高档灯具上游原料供应商</w:t>
      </w:r>
      <w:r>
        <w:rPr>
          <w:rFonts w:hint="eastAsia"/>
        </w:rPr>
        <w:br/>
      </w:r>
      <w:r>
        <w:rPr>
          <w:rFonts w:hint="eastAsia"/>
        </w:rPr>
        <w:t>　　表 144： 高档灯具主要地区不同应用客户分析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高档灯具典型经销商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高档灯具产品图片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全球不同产品类型高档灯具销售额2021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全球不同产品类型高档灯具市场份额2025 &amp; 2032</w:t>
      </w:r>
      <w:r>
        <w:rPr>
          <w:rFonts w:hint="eastAsia"/>
        </w:rPr>
        <w:br/>
      </w:r>
      <w:r>
        <w:rPr>
          <w:rFonts w:hint="eastAsia"/>
        </w:rPr>
        <w:t>　　图 4： 吊灯产品图片</w:t>
      </w:r>
      <w:r>
        <w:rPr>
          <w:rFonts w:hint="eastAsia"/>
        </w:rPr>
        <w:br/>
      </w:r>
      <w:r>
        <w:rPr>
          <w:rFonts w:hint="eastAsia"/>
        </w:rPr>
        <w:t>　　图 5： 吸顶灯产品图片</w:t>
      </w:r>
      <w:r>
        <w:rPr>
          <w:rFonts w:hint="eastAsia"/>
        </w:rPr>
        <w:br/>
      </w:r>
      <w:r>
        <w:rPr>
          <w:rFonts w:hint="eastAsia"/>
        </w:rPr>
        <w:t>　　图 6： 壁灯产品图片</w:t>
      </w:r>
      <w:r>
        <w:rPr>
          <w:rFonts w:hint="eastAsia"/>
        </w:rPr>
        <w:br/>
      </w:r>
      <w:r>
        <w:rPr>
          <w:rFonts w:hint="eastAsia"/>
        </w:rPr>
        <w:t>　　图 7： 台灯产品图片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全球不同应用高档灯具市场份额2025 &amp; 2032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2025年全球前五大生产商高档灯具市场份额</w:t>
      </w:r>
      <w:r>
        <w:rPr>
          <w:rFonts w:hint="eastAsia"/>
        </w:rPr>
        <w:br/>
      </w:r>
      <w:r>
        <w:rPr>
          <w:rFonts w:hint="eastAsia"/>
        </w:rPr>
        <w:t>　　图 15： 2025年全球高档灯具第一梯队、第二梯队和第三梯队厂商及市场份额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全球高档灯具产能、产量、产能利用率及发展趋势（2021-2032）&amp;（千件）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全球高档灯具产量、需求量及发展趋势（2021-2032）&amp;（千件）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全球主要地区高档灯具产量市场份额（2021-2032）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中国高档灯具产能、产量、产能利用率及发展趋势（2021-2032）&amp;（千件）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中国高档灯具产量、市场需求量及发展趋势（2021-2032）&amp;（千件）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全球高档灯具市场销售额及增长率：（2021-2032）&amp;（万元）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全球市场高档灯具市场规模：2021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全球市场高档灯具销量及增长率（2021-2032）&amp;（千件）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全球市场高档灯具价格趋势（2021-2032）&amp;（元/件）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全球主要地区高档灯具销售收入（2021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全球主要地区高档灯具销售收入市场份额（2021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北美市场高档灯具销量及增长率（2021-2032）&amp;（千件）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北美市场高档灯具收入及增长率（2021-2032）&amp;（万元）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欧洲市场高档灯具销量及增长率（2021-2032）&amp;（千件）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欧洲市场高档灯具收入及增长率（2021-2032）&amp;（万元）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中国市场高档灯具销量及增长率（2021-2032）&amp;（千件）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中国市场高档灯具收入及增长率（2021-2032）&amp;（万元）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日本市场高档灯具销量及增长率（2021-2032）&amp;（千件）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日本市场高档灯具收入及增长率（2021-2032）&amp;（万元）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东南亚市场高档灯具销量及增长率（2021-2032）&amp;（千件）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东南亚市场高档灯具收入及增长率（2021-2032）&amp;（万元）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印度市场高档灯具销量及增长率（2021-2032）&amp;（千件）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印度市场高档灯具收入及增长率（2021-2032）&amp;（万元）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南美市场高档灯具销量及增长率（2021-2032）&amp;（千件）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南美市场高档灯具收入及增长率（2021-2032）&amp;（万元）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中东市场高档灯具销量及增长率（2021-2032）&amp;（千件）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中东市场高档灯具收入及增长率（2021-2032）&amp;（万元）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全球不同产品类型高档灯具价格走势（2021-2032）&amp;（元/件）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全球不同应用高档灯具价格走势（2021-2032）&amp;（元/件）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高档灯具中国企业SWOT分析</w:t>
      </w:r>
      <w:r>
        <w:rPr>
          <w:rFonts w:hint="eastAsia"/>
        </w:rPr>
        <w:br/>
      </w:r>
      <w:r>
        <w:rPr>
          <w:rFonts w:hint="eastAsia"/>
        </w:rPr>
        <w:t>　　图 46： 高档灯具产业链</w:t>
      </w:r>
      <w:r>
        <w:rPr>
          <w:rFonts w:hint="eastAsia"/>
        </w:rPr>
        <w:br/>
      </w:r>
      <w:r>
        <w:rPr>
          <w:rFonts w:hint="eastAsia"/>
        </w:rPr>
        <w:t>　　图 47： 高档灯具行业采购模式分析</w:t>
      </w:r>
      <w:r>
        <w:rPr>
          <w:rFonts w:hint="eastAsia"/>
        </w:rPr>
        <w:br/>
      </w:r>
      <w:r>
        <w:rPr>
          <w:rFonts w:hint="eastAsia"/>
        </w:rPr>
        <w:t>　　图 48： 高档灯具行业生产模式</w:t>
      </w:r>
      <w:r>
        <w:rPr>
          <w:rFonts w:hint="eastAsia"/>
        </w:rPr>
        <w:br/>
      </w:r>
      <w:r>
        <w:rPr>
          <w:rFonts w:hint="eastAsia"/>
        </w:rPr>
        <w:t>　　图 49： 高档灯具行业销售模式分析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0698f35614469" w:history="1">
        <w:r>
          <w:rPr>
            <w:rStyle w:val="Hyperlink"/>
          </w:rPr>
          <w:t>2026-2032年全球与中国高档灯具发展现状及市场前景预测报告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0698f35614469" w:history="1">
        <w:r>
          <w:rPr>
            <w:rStyle w:val="Hyperlink"/>
          </w:rPr>
          <w:t>https://www.20087.com/8/71/GaoDangDengJuShiChangQianJing.html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热点：高端灯具品牌、高档灯具批发、灯具市场在哪里、高档灯具图片、中国灯具十大品牌排行榜前十名、高端灯具、灯具排行榜前十名、高档灯具店面装修效果图大全、顶级灯具品牌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25c87a652492a" w:history="1">
      <w:r>
        <w:rPr>
          <w:rStyle w:val="Hyperlink"/>
        </w:rPr>
        <w:t>2026-2032年全球与中国高档灯具发展现状及市场前景预测报告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GaoDangDengJuShiChangQianJing.html" TargetMode="External" Id="R74b0698f3561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GaoDangDengJuShiChangQianJing.html" TargetMode="External" Id="Rda925c87a652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2026-03-26T06:00:04Z</dcterms:created>
  <dcterms:modified xsi:type="dcterms:W3CDTF">2026-03-26T07:00:04Z</dcterms:modified>
  <dc:subject>2026-2032年全球与中国高档灯具发展现状及市场前景预测报告</dc:subject>
  <dc:title>2026-2032年全球与中国高档灯具发展现状及市场前景预测报告</dc:title>
  <cp:keywords>2026-2032年全球与中国高档灯具发展现状及市场前景预测报告</cp:keywords>
  <dc:description>2026-2032年全球与中国高档灯具发展现状及市场前景预测报告</dc:description>
</cp:coreProperties>
</file>