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bb902c19464a" w:history="1">
              <w:r>
                <w:rPr>
                  <w:rStyle w:val="Hyperlink"/>
                </w:rPr>
                <w:t>全球与中国水性钢结构漆行业现状及前景趋势分析报告（2026-2032年）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bb902c19464a" w:history="1">
              <w:r>
                <w:rPr>
                  <w:rStyle w:val="Hyperlink"/>
                </w:rPr>
                <w:t>全球与中国水性钢结构漆行业现状及前景趋势分析报告（2026-2032年）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abb902c19464a" w:history="1">
                <w:r>
                  <w:rPr>
                    <w:rStyle w:val="Hyperlink"/>
                  </w:rPr>
                  <w:t>https://www.20087.com/9/71/ShuiXingGangJieGouQiDeXianZhuangYuFaZhanQianJing.html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钢结构漆是以水为分散介质的环保型防腐涂料，广泛应用于桥梁、厂房、电力塔架及海洋工程等大型钢结构设施，替代传统高VOC溶剂型涂料以满足日益严格的环保法规。水性钢结构漆体系涵盖底漆（环氧类）、中间漆（云铁环氧）与面漆（丙烯酸聚氨酯或氟碳），强调附着力、耐盐雾性（≥1000小时）及施工宽容性。主流厂商已实现常温快干、低表面处理容忍度（St2级）等性能突破，适配现场涂装需求。然而，在低温高湿环境下，水性漆干燥速度显著下降，易导致流挂或闪锈；同时，初期耐水性与长期防腐寿命仍略逊于高性能溶剂型体系。此外，施工人员对水性漆工艺掌握不足，影响最终防护效果。</w:t>
      </w:r>
      <w:r>
        <w:rPr>
          <w:rFonts w:hint="eastAsia"/>
        </w:rPr>
        <w:br/>
      </w:r>
      <w:r>
        <w:rPr>
          <w:rFonts w:hint="eastAsia"/>
        </w:rPr>
        <w:t>　　未来，水性钢结构漆将聚焦高性能树脂开发、智能施工辅助与全生命周期管理。市场调研网指出，自交联型丙烯酸-环氧杂化乳液将提升早期耐水性与长效防腐能力；石墨烯、纳米SiO₂等添加剂将增强屏蔽效应与机械强度。配套智能喷涂设备将实时监测温湿度、膜厚与固化状态，确保施工质量一致性。在标准层面，ISO 12944将更新水性体系分类与测试方法，推动国际互认。政策驱动下，《“十四五”节能减排综合工作方案》将持续收紧工业涂装VOC排放限值。长远看，水性钢结构漆将从环保替代品升级为兼具卓越防护、智能施工与碳足迹透明的绿色工业涂料，在基础设施可持续运维中构筑核心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abb902c19464a" w:history="1">
        <w:r>
          <w:rPr>
            <w:rStyle w:val="Hyperlink"/>
          </w:rPr>
          <w:t>全球与中国水性钢结构漆行业现状及前景趋势分析报告（2026-2032年）</w:t>
        </w:r>
      </w:hyperlink>
      <w:r>
        <w:rPr>
          <w:rFonts w:hint="eastAsia"/>
        </w:rPr>
        <w:t>》基于国家统计局及相关行业协会的权威数据，系统分析了水性钢结构漆行业的市场规模、产业链结构及技术现状，并对水性钢结构漆发展趋势与市场前景进行了科学预测。报告重点解读了行业重点企业的竞争策略与品牌影响力，全面评估了水性钢结构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按产品类型细分，全球水性钢结构漆市场规模2021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乳胶漆</w:t>
      </w:r>
      <w:r>
        <w:rPr>
          <w:rFonts w:hint="eastAsia"/>
        </w:rPr>
        <w:br/>
      </w:r>
      <w:r>
        <w:rPr>
          <w:rFonts w:hint="eastAsia"/>
        </w:rPr>
        <w:t>　　　　1.3.3 丙烯酸漆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按应用细分，全球水性钢结构漆市场规模2021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水性钢结构漆行业发展总体概况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水性钢结构漆行业发展主要特点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水性钢结构漆行业发展影响因素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水性钢结构漆有利因素</w:t>
      </w:r>
      <w:r>
        <w:rPr>
          <w:rFonts w:hint="eastAsia"/>
        </w:rPr>
        <w:br/>
      </w:r>
      <w:r>
        <w:rPr>
          <w:rFonts w:hint="eastAsia"/>
        </w:rPr>
        <w:t>　　　　1.5.3 .2 水性钢结构漆不利因素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全球市场，近三年水性钢结构漆主要企业占有率及排名（按销量）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水性钢结构漆主要企业在国际市场占有率（按销量，2023-2026）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2025年水性钢结构漆主要企业在国际市场排名（按销量）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全球市场主要企业水性钢结构漆销量（2023-2026）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全球市场，近三年水性钢结构漆主要企业占有率及排名（按收入）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水性钢结构漆主要企业在国际市场占有率（按收入，2023-2026）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2025年水性钢结构漆主要企业在国际市场排名（按收入）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全球市场主要企业水性钢结构漆销售收入（2023-2026）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全球市场主要企业水性钢结构漆销售价格（2023-2026）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中国市场，近三年水性钢结构漆主要企业占有率及排名（按销量）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水性钢结构漆主要企业在中国市场占有率（按销量，2023-2026）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2025年水性钢结构漆主要企业在中国市场排名（按销量）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中国市场主要企业水性钢结构漆销量（2023-2026）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中国市场，近三年水性钢结构漆主要企业占有率及排名（按收入）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水性钢结构漆主要企业在中国市场占有率（按收入，2023-2026）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2025年水性钢结构漆主要企业在中国市场排名（按收入）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中国市场主要企业水性钢结构漆销售收入（2023-2026）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全球主要厂商水性钢结构漆总部及产地分布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全球主要厂商成立时间及水性钢结构漆商业化日期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全球主要厂商水性钢结构漆产品类型及应用</w:t>
      </w:r>
      <w:r>
        <w:rPr>
          <w:rFonts w:hint="eastAsia"/>
        </w:rPr>
        <w:br/>
      </w:r>
      <w:r>
        <w:rPr>
          <w:rFonts w:hint="eastAsia"/>
        </w:rPr>
        <w:t>　　2.9 水性钢结构漆行业集中度、竞争程度分析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水性钢结构漆行业集中度分析：2025年全球Top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全球水性钢结构漆第一梯队、第二梯队和第三梯队生产商（品牌）及市场份额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全球水性钢结构漆总体规模分析</w:t>
      </w:r>
      <w:r>
        <w:rPr>
          <w:rFonts w:hint="eastAsia"/>
        </w:rPr>
        <w:br/>
      </w:r>
      <w:r>
        <w:rPr>
          <w:rFonts w:hint="eastAsia"/>
        </w:rPr>
        <w:t>　　3.1 全球水性钢结构漆供需现状及预测（2021-2032）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全球水性钢结构漆产能、产量、产能利用率及发展趋势（2021-2032）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全球水性钢结构漆产量、需求量及发展趋势（2021-2032）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全球主要地区水性钢结构漆产量及发展趋势（2021-2032）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全球主要地区水性钢结构漆产量（2021-2026）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全球主要地区水性钢结构漆产量（2027-2032）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全球主要地区水性钢结构漆产量市场份额（2021-2032）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中国水性钢结构漆供需现状及预测（2021-2032）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中国水性钢结构漆产能、产量、产能利用率及发展趋势（2021-2032）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中国水性钢结构漆产量、市场需求量及发展趋势（2021-2032）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中国市场水性钢结构漆进出口（2021-2032）</w:t>
      </w:r>
      <w:r>
        <w:rPr>
          <w:rFonts w:hint="eastAsia"/>
        </w:rPr>
        <w:br/>
      </w:r>
      <w:r>
        <w:rPr>
          <w:rFonts w:hint="eastAsia"/>
        </w:rPr>
        <w:t>　　3.4 全球水性钢结构漆销量及销售额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全球市场水性钢结构漆销售额（2021-2032）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全球市场水性钢结构漆价格趋势（2021-2032）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全球水性钢结构漆主要地区分析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全球主要地区水性钢结构漆市场规模分析：2021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全球主要地区水性钢结构漆销售收入及市场份额（2021-2026）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全球主要地区水性钢结构漆销售收入预测（2027-2032）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全球主要地区水性钢结构漆销量分析：2021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全球主要地区水性钢结构漆销量及市场份额预测（2027-2032）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中东市场水性钢结构漆销量、收入及增长率（2021-2032）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水性钢结构漆销量、收入、价格及毛利率（2021-2026）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不同产品类型水性钢结构漆分析</w:t>
      </w:r>
      <w:r>
        <w:rPr>
          <w:rFonts w:hint="eastAsia"/>
        </w:rPr>
        <w:br/>
      </w:r>
      <w:r>
        <w:rPr>
          <w:rFonts w:hint="eastAsia"/>
        </w:rPr>
        <w:t>　　6.1 全球不同产品类型水性钢结构漆销量（2021-2032）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全球不同产品类型水性钢结构漆收入预测（2027-2032）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全球不同产品类型水性钢结构漆价格走势（2021-2032）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中国不同产品类型水性钢结构漆收入预测（2027-2032）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不同应用水性钢结构漆分析</w:t>
      </w:r>
      <w:r>
        <w:rPr>
          <w:rFonts w:hint="eastAsia"/>
        </w:rPr>
        <w:br/>
      </w:r>
      <w:r>
        <w:rPr>
          <w:rFonts w:hint="eastAsia"/>
        </w:rPr>
        <w:t>　　7.1 全球不同应用水性钢结构漆销量（2021-2032）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全球不同应用水性钢结构漆收入预测（2027-2032）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全球不同应用水性钢结构漆价格走势（2021-2032）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中国不同应用水性钢结构漆销量（2021-2032）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中国不同应用水性钢结构漆销量及市场份额（2021-2026）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中国不同应用水性钢结构漆销量预测（2027-2032）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中国不同应用水性钢结构漆收入（2021-2032）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中国不同应用水性钢结构漆收入及市场份额（2021-2026）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中国不同应用水性钢结构漆收入预测（2027-2032）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水性钢结构漆行业发展趋势</w:t>
      </w:r>
      <w:r>
        <w:rPr>
          <w:rFonts w:hint="eastAsia"/>
        </w:rPr>
        <w:br/>
      </w:r>
      <w:r>
        <w:rPr>
          <w:rFonts w:hint="eastAsia"/>
        </w:rPr>
        <w:t>　　8.2 水性钢结构漆行业主要驱动因素</w:t>
      </w:r>
      <w:r>
        <w:rPr>
          <w:rFonts w:hint="eastAsia"/>
        </w:rPr>
        <w:br/>
      </w:r>
      <w:r>
        <w:rPr>
          <w:rFonts w:hint="eastAsia"/>
        </w:rPr>
        <w:t>　　8.3 水性钢结构漆中国企业SWOT分析</w:t>
      </w:r>
      <w:r>
        <w:rPr>
          <w:rFonts w:hint="eastAsia"/>
        </w:rPr>
        <w:br/>
      </w:r>
      <w:r>
        <w:rPr>
          <w:rFonts w:hint="eastAsia"/>
        </w:rPr>
        <w:t>　　8.4 中国水性钢结构漆行业政策环境分析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水性钢结构漆行业产业链简介</w:t>
      </w:r>
      <w:r>
        <w:rPr>
          <w:rFonts w:hint="eastAsia"/>
        </w:rPr>
        <w:br/>
      </w:r>
      <w:r>
        <w:rPr>
          <w:rFonts w:hint="eastAsia"/>
        </w:rPr>
        <w:t>　　　　9.1.1 水性钢结构漆行业供应链分析</w:t>
      </w:r>
      <w:r>
        <w:rPr>
          <w:rFonts w:hint="eastAsia"/>
        </w:rPr>
        <w:br/>
      </w:r>
      <w:r>
        <w:rPr>
          <w:rFonts w:hint="eastAsia"/>
        </w:rPr>
        <w:t>　　　　9.1.2 水性钢结构漆主要原料及供应情况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水性钢结构漆行业采购模式</w:t>
      </w:r>
      <w:r>
        <w:rPr>
          <w:rFonts w:hint="eastAsia"/>
        </w:rPr>
        <w:br/>
      </w:r>
      <w:r>
        <w:rPr>
          <w:rFonts w:hint="eastAsia"/>
        </w:rPr>
        <w:t>　　9.3 水性钢结构漆行业生产模式</w:t>
      </w:r>
      <w:r>
        <w:rPr>
          <w:rFonts w:hint="eastAsia"/>
        </w:rPr>
        <w:br/>
      </w:r>
      <w:r>
        <w:rPr>
          <w:rFonts w:hint="eastAsia"/>
        </w:rPr>
        <w:t>　　9.4 水性钢结构漆行业销售模式及销售渠道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按产品类型细分，全球水性钢结构漆市场规模2021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按应用细分，全球水性钢结构漆市场规模（CAGR）2021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水性钢结构漆行业发展主要特点</w:t>
      </w:r>
      <w:r>
        <w:rPr>
          <w:rFonts w:hint="eastAsia"/>
        </w:rPr>
        <w:br/>
      </w:r>
      <w:r>
        <w:rPr>
          <w:rFonts w:hint="eastAsia"/>
        </w:rPr>
        <w:t>　　表 4： 水性钢结构漆行业发展有利因素分析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水性钢结构漆行业发展不利因素分析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进入水性钢结构漆行业壁垒</w:t>
      </w:r>
      <w:r>
        <w:rPr>
          <w:rFonts w:hint="eastAsia"/>
        </w:rPr>
        <w:br/>
      </w:r>
      <w:r>
        <w:rPr>
          <w:rFonts w:hint="eastAsia"/>
        </w:rPr>
        <w:t>　　表 7： 水性钢结构漆主要企业在国际市场占有率（按销量，2023-2026）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2025年水性钢结构漆主要企业在国际市场排名（按销量）&amp;（吨）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全球市场主要企业水性钢结构漆销量（2023-2026）&amp;（吨）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水性钢结构漆主要企业在国际市场占有率（按收入，2023-2026）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2025年水性钢结构漆主要企业在国际市场排名（按收入）&amp;（万元）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全球市场主要企业水性钢结构漆销售收入（2023-2026）&amp;（万元）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全球市场主要企业水性钢结构漆销售价格（2023-2026）&amp;（元/吨）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水性钢结构漆主要企业在中国市场占有率（按销量，2023-2026）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2025年水性钢结构漆主要企业在中国市场排名（按销量）&amp;（吨）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中国市场主要企业水性钢结构漆销量（2023-2026）&amp;（吨）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水性钢结构漆主要企业在中国市场占有率（按收入，2023-2026）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2025年水性钢结构漆主要企业在中国市场排名（按收入）&amp;（万元）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中国市场主要企业水性钢结构漆销售收入（2023-2026）&amp;（万元）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全球主要厂商水性钢结构漆总部及产地分布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全球主要厂商成立时间及水性钢结构漆商业化日期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全球主要厂商水性钢结构漆产品类型及应用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2025年全球水性钢结构漆主要厂商市场地位（第一梯队、第二梯队和第三梯队）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全球水性钢结构漆市场投资、并购等现状分析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全球主要地区水性钢结构漆产量增速（CAGR）：（2021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全球主要地区水性钢结构漆产量（2021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全球主要地区水性钢结构漆产量（2021-2026）&amp;（吨）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全球主要地区水性钢结构漆产量（2027-2032）&amp;（吨）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全球主要地区水性钢结构漆产量市场份额（2021-2026）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全球主要地区水性钢结构漆产量市场份额（2027-2032）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中国市场水性钢结构漆产量、销量、进出口（2021-2026）&amp;（吨）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中国市场水性钢结构漆产量、销量、进出口预测（2027-2032）&amp;（吨）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全球主要地区水性钢结构漆销售收入增速：（2021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全球主要地区水性钢结构漆销售收入（2021-2026）&amp;（万元）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全球主要地区水性钢结构漆销售收入市场份额（2021-2026）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全球主要地区水性钢结构漆收入（2027-2032）&amp;（万元）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全球主要地区水性钢结构漆收入市场份额（2027-2032）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全球主要地区水性钢结构漆销量（吨）：2021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全球主要地区水性钢结构漆销量（2027-2032）&amp;（吨）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全球主要地区水性钢结构漆销量份额（2027-2032）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水性钢结构漆生产基地、销售区域、竞争对手及市场地位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水性钢结构漆产品规格、参数及市场应用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水性钢结构漆销量（吨）、收入（万元）、价格（元/吨）及毛利率（2021-2026）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中国不同应用水性钢结构漆销量（2021-2026）&amp;（吨）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中国不同应用水性钢结构漆销量市场份额（2021-2026）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中国不同应用水性钢结构漆销量预测（2027-2032）&amp;（吨）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中国市场不同应用水性钢结构漆销量市场份额预测（2027-2032）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中国不同应用水性钢结构漆收入（2021-2026）&amp;（万元）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中国不同应用水性钢结构漆收入市场份额（2021-2026）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中国不同应用水性钢结构漆收入预测（2027-2032）&amp;（万元）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中国不同应用水性钢结构漆收入市场份额预测（2027-2032）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水性钢结构漆行业发展趋势</w:t>
      </w:r>
      <w:r>
        <w:rPr>
          <w:rFonts w:hint="eastAsia"/>
        </w:rPr>
        <w:br/>
      </w:r>
      <w:r>
        <w:rPr>
          <w:rFonts w:hint="eastAsia"/>
        </w:rPr>
        <w:t>　　表 111： 水性钢结构漆行业主要驱动因素</w:t>
      </w:r>
      <w:r>
        <w:rPr>
          <w:rFonts w:hint="eastAsia"/>
        </w:rPr>
        <w:br/>
      </w:r>
      <w:r>
        <w:rPr>
          <w:rFonts w:hint="eastAsia"/>
        </w:rPr>
        <w:t>　　表 112： 水性钢结构漆行业供应链分析</w:t>
      </w:r>
      <w:r>
        <w:rPr>
          <w:rFonts w:hint="eastAsia"/>
        </w:rPr>
        <w:br/>
      </w:r>
      <w:r>
        <w:rPr>
          <w:rFonts w:hint="eastAsia"/>
        </w:rPr>
        <w:t>　　表 113： 水性钢结构漆上游原料供应商</w:t>
      </w:r>
      <w:r>
        <w:rPr>
          <w:rFonts w:hint="eastAsia"/>
        </w:rPr>
        <w:br/>
      </w:r>
      <w:r>
        <w:rPr>
          <w:rFonts w:hint="eastAsia"/>
        </w:rPr>
        <w:t>　　表 114： 水性钢结构漆主要地区不同应用客户分析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水性钢结构漆典型经销商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水性钢结构漆产品图片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全球不同产品类型水性钢结构漆销售额2021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全球不同产品类型水性钢结构漆市场份额2025 &amp; 2032</w:t>
      </w:r>
      <w:r>
        <w:rPr>
          <w:rFonts w:hint="eastAsia"/>
        </w:rPr>
        <w:br/>
      </w:r>
      <w:r>
        <w:rPr>
          <w:rFonts w:hint="eastAsia"/>
        </w:rPr>
        <w:t>　　图 4： 乳胶漆产品图片</w:t>
      </w:r>
      <w:r>
        <w:rPr>
          <w:rFonts w:hint="eastAsia"/>
        </w:rPr>
        <w:br/>
      </w:r>
      <w:r>
        <w:rPr>
          <w:rFonts w:hint="eastAsia"/>
        </w:rPr>
        <w:t>　　图 5： 丙烯酸漆产品图片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全球不同应用水性钢结构漆市场份额2025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桥梁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2025年全球前五大生产商水性钢结构漆市场份额</w:t>
      </w:r>
      <w:r>
        <w:rPr>
          <w:rFonts w:hint="eastAsia"/>
        </w:rPr>
        <w:br/>
      </w:r>
      <w:r>
        <w:rPr>
          <w:rFonts w:hint="eastAsia"/>
        </w:rPr>
        <w:t>　　图 12： 2025年全球水性钢结构漆第一梯队、第二梯队和第三梯队厂商及市场份额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全球水性钢结构漆产能、产量、产能利用率及发展趋势（2021-2032）&amp;（吨）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全球水性钢结构漆产量、需求量及发展趋势（2021-2032）&amp;（吨）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全球主要地区水性钢结构漆产量市场份额（2021-2032）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中国水性钢结构漆产能、产量、产能利用率及发展趋势（2021-2032）&amp;（吨）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中国水性钢结构漆产量、市场需求量及发展趋势（2021-2032）&amp;（吨）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全球水性钢结构漆市场销售额及增长率：（2021-2032）&amp;（万元）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全球市场水性钢结构漆市场规模：2021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全球市场水性钢结构漆价格趋势（2021-2032）&amp;（元/吨）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全球主要地区水性钢结构漆销售收入（2021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全球主要地区水性钢结构漆销售收入市场份额（2021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中东市场水性钢结构漆销量及增长率（2021-2032）&amp;（吨）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中东市场水性钢结构漆收入及增长率（2021-2032）&amp;（万元）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全球不同产品类型水性钢结构漆价格走势（2021-2032）&amp;（元/吨）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全球不同应用水性钢结构漆价格走势（2021-2032）&amp;（元/吨）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水性钢结构漆中国企业SWOT分析</w:t>
      </w:r>
      <w:r>
        <w:rPr>
          <w:rFonts w:hint="eastAsia"/>
        </w:rPr>
        <w:br/>
      </w:r>
      <w:r>
        <w:rPr>
          <w:rFonts w:hint="eastAsia"/>
        </w:rPr>
        <w:t>　　图 43： 水性钢结构漆产业链</w:t>
      </w:r>
      <w:r>
        <w:rPr>
          <w:rFonts w:hint="eastAsia"/>
        </w:rPr>
        <w:br/>
      </w:r>
      <w:r>
        <w:rPr>
          <w:rFonts w:hint="eastAsia"/>
        </w:rPr>
        <w:t>　　图 44： 水性钢结构漆行业采购模式分析</w:t>
      </w:r>
      <w:r>
        <w:rPr>
          <w:rFonts w:hint="eastAsia"/>
        </w:rPr>
        <w:br/>
      </w:r>
      <w:r>
        <w:rPr>
          <w:rFonts w:hint="eastAsia"/>
        </w:rPr>
        <w:t>　　图 45： 水性钢结构漆行业生产模式</w:t>
      </w:r>
      <w:r>
        <w:rPr>
          <w:rFonts w:hint="eastAsia"/>
        </w:rPr>
        <w:br/>
      </w:r>
      <w:r>
        <w:rPr>
          <w:rFonts w:hint="eastAsia"/>
        </w:rPr>
        <w:t>　　图 46： 水性钢结构漆行业销售模式分析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bb902c19464a" w:history="1">
        <w:r>
          <w:rPr>
            <w:rStyle w:val="Hyperlink"/>
          </w:rPr>
          <w:t>全球与中国水性钢结构漆行业现状及前景趋势分析报告（2026-2032年）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abb902c19464a" w:history="1">
        <w:r>
          <w:rPr>
            <w:rStyle w:val="Hyperlink"/>
          </w:rPr>
          <w:t>https://www.20087.com/9/71/ShuiXingGangJieGouQiDeXianZhuangYuFaZhanQianJing.html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用水性防腐涂料标准、水性钢结构漆的优缺点、环保钢结构防腐漆怎么样、水性钢结构漆可以刷木头吗、水性钢结构专用油漆、水性钢结构漆配方、水性钢结构底漆、水性钢结构漆覆盖率不低于多少、工业水漆钢结构专用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59d1aacf44a0" w:history="1">
      <w:r>
        <w:rPr>
          <w:rStyle w:val="Hyperlink"/>
        </w:rPr>
        <w:t>全球与中国水性钢结构漆行业现状及前景趋势分析报告（2026-2032年）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iXingGangJieGouQiDeXianZhuangYuFaZhanQianJing.html" TargetMode="External" Id="Rdc7abb902c19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iXingGangJieGouQiDeXianZhuangYuFaZhanQianJing.html" TargetMode="External" Id="R42f559d1aacf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2026-01-29T23:06:07Z</dcterms:created>
  <dcterms:modified xsi:type="dcterms:W3CDTF">2026-01-30T00:06:07Z</dcterms:modified>
  <dc:subject>全球与中国水性钢结构漆行业现状及前景趋势分析报告（2026-2032年）</dc:subject>
  <dc:title>全球与中国水性钢结构漆行业现状及前景趋势分析报告（2026-2032年）</dc:title>
  <cp:keywords>全球与中国水性钢结构漆行业现状及前景趋势分析报告（2026-2032年）</cp:keywords>
  <dc:description>全球与中国水性钢结构漆行业现状及前景趋势分析报告（2026-2032年）</dc:description>
</cp:coreProperties>
</file>