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aaf7e99c042c5" w:history="1">
              <w:r>
                <w:rPr>
                  <w:rStyle w:val="Hyperlink"/>
                </w:rPr>
                <w:t>2026-2032年全球与中国电视壁挂发展现状及前景趋势报告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aaf7e99c042c5" w:history="1">
              <w:r>
                <w:rPr>
                  <w:rStyle w:val="Hyperlink"/>
                </w:rPr>
                <w:t>2026-2032年全球与中国电视壁挂发展现状及前景趋势报告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aaf7e99c042c5" w:history="1">
                <w:r>
                  <w:rPr>
                    <w:rStyle w:val="Hyperlink"/>
                  </w:rPr>
                  <w:t>https://www.20087.com/9/61/DianShiBiGuaDeFaZhanQianJing.html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电视壁挂作为家庭影音系统安装的标准化配件，产品形态涵盖固定式、倾斜式、全动式（可伸缩旋转）及隐藏式嵌入支架，适配从中小尺寸液晶电视到超大尺寸OLED、Micro LED显示设备的多样化需求。随着超薄电视、无边框设计及家庭影院概念普及，消费者对壁挂支架的美观性、承重能力与安装便捷性提出更高要求。主流厂商普遍采用高强度冷轧钢或铝合金材质，配合水平微调、线缆管理及防脱落安全锁等设计，确保长期使用稳定性。行业标准（如VESA）的统一促进了产品兼容性，但超大尺寸、异形屏幕及特殊墙体（如空心砖、玻璃）的安装适配仍是技术难点。此外，DIY安装趋势推动产品向模块化、工具简化方向优化。</w:t>
      </w:r>
      <w:r>
        <w:rPr>
          <w:rFonts w:hint="eastAsia"/>
        </w:rPr>
        <w:br/>
      </w:r>
      <w:r>
        <w:rPr>
          <w:rFonts w:hint="eastAsia"/>
        </w:rPr>
        <w:t>　　未来，电视壁挂将深度融合智能家居生态与空间美学理念，从功能性配件升级为空间交互节点。智能壁挂支架可能集成环境光感应、自动视角调节（根据用户位置微调屏幕角度）或与语音助手联动的伸缩控制功能，提升人机交互体验。在设计层面，极简主义与隐形安装将成为高端市场主流，例如采用磁吸快装、墙体预埋结构或与定制家具一体化设计，实现“屏幕悬浮”视觉效果。材料方面，轻量化复合材料与可回收金属的应用将响应可持续消费趋势。此外，随着Micro LED与透明显示技术商业化，壁挂支架需适配更轻薄、更脆弱的面板结构，并支持多屏拼接或曲面形态的精准对位，推动安装解决方案向高精度、高定制化方向发展。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aaf7e99c042c5" w:history="1">
        <w:r>
          <w:rPr>
            <w:rStyle w:val="Hyperlink"/>
          </w:rPr>
          <w:t>2026-2032年全球与中国电视壁挂发展现状及前景趋势报告</w:t>
        </w:r>
      </w:hyperlink>
      <w:r>
        <w:rPr>
          <w:rFonts w:hint="eastAsia"/>
        </w:rPr>
        <w:t>》基于对电视壁挂行业的长期监测研究，结合电视壁挂行业供需关系变化规律、产品消费结构、应用领域拓展、市场发展环境及政策支持等多维度分析，采用定量与定性相结合的科学方法，对行业内重点企业进行了系统研究。报告全面呈现了电视壁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按产品类型细分，全球电视壁挂市场规模2021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可调电视壁挂</w:t>
      </w:r>
      <w:r>
        <w:rPr>
          <w:rFonts w:hint="eastAsia"/>
        </w:rPr>
        <w:br/>
      </w:r>
      <w:r>
        <w:rPr>
          <w:rFonts w:hint="eastAsia"/>
        </w:rPr>
        <w:t>　　　　1.3.3 固定电视壁挂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按应用细分，全球电视壁挂市场规模2021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商业用途</w:t>
      </w:r>
      <w:r>
        <w:rPr>
          <w:rFonts w:hint="eastAsia"/>
        </w:rPr>
        <w:br/>
      </w:r>
      <w:r>
        <w:rPr>
          <w:rFonts w:hint="eastAsia"/>
        </w:rPr>
        <w:t>　　　　1.4.3 住宅用途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电视壁挂行业发展总体概况</w:t>
      </w:r>
      <w:r>
        <w:rPr>
          <w:rFonts w:hint="eastAsia"/>
        </w:rPr>
        <w:br/>
      </w:r>
      <w:r>
        <w:rPr>
          <w:rFonts w:hint="eastAsia"/>
        </w:rPr>
        <w:t>　　　　1.5.2 电视壁挂行业发展主要特点</w:t>
      </w:r>
      <w:r>
        <w:rPr>
          <w:rFonts w:hint="eastAsia"/>
        </w:rPr>
        <w:br/>
      </w:r>
      <w:r>
        <w:rPr>
          <w:rFonts w:hint="eastAsia"/>
        </w:rPr>
        <w:t>　　　　1.5.3 电视壁挂行业发展影响因素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电视壁挂有利因素</w:t>
      </w:r>
      <w:r>
        <w:rPr>
          <w:rFonts w:hint="eastAsia"/>
        </w:rPr>
        <w:br/>
      </w:r>
      <w:r>
        <w:rPr>
          <w:rFonts w:hint="eastAsia"/>
        </w:rPr>
        <w:t>　　　　1.5.3 .2 电视壁挂不利因素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全球市场，近三年电视壁挂主要企业占有率及排名（按销量）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电视壁挂主要企业在国际市场占有率（按销量，2023-2026）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2025年电视壁挂主要企业在国际市场排名（按销量）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全球市场主要企业电视壁挂销量（2023-2026）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全球市场，近三年电视壁挂主要企业占有率及排名（按收入）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电视壁挂主要企业在国际市场占有率（按收入，2023-2026）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2025年电视壁挂主要企业在国际市场排名（按收入）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全球市场主要企业电视壁挂销售收入（2023-2026）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全球市场主要企业电视壁挂销售价格（2023-2026）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中国市场，近三年电视壁挂主要企业占有率及排名（按销量）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电视壁挂主要企业在中国市场占有率（按销量，2023-2026）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2025年电视壁挂主要企业在中国市场排名（按销量）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中国市场主要企业电视壁挂销量（2023-2026）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中国市场，近三年电视壁挂主要企业占有率及排名（按收入）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电视壁挂主要企业在中国市场占有率（按收入，2023-2026）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2025年电视壁挂主要企业在中国市场排名（按收入）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中国市场主要企业电视壁挂销售收入（2023-2026）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全球主要厂商电视壁挂总部及产地分布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全球主要厂商成立时间及电视壁挂商业化日期</w:t>
      </w:r>
      <w:r>
        <w:rPr>
          <w:rFonts w:hint="eastAsia"/>
        </w:rPr>
        <w:br/>
      </w:r>
      <w:r>
        <w:rPr>
          <w:rFonts w:hint="eastAsia"/>
        </w:rPr>
        <w:t>　　2.8 全球主要厂商电视壁挂产品类型及应用</w:t>
      </w:r>
      <w:r>
        <w:rPr>
          <w:rFonts w:hint="eastAsia"/>
        </w:rPr>
        <w:br/>
      </w:r>
      <w:r>
        <w:rPr>
          <w:rFonts w:hint="eastAsia"/>
        </w:rPr>
        <w:t>　　2.9 电视壁挂行业集中度、竞争程度分析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电视壁挂行业集中度分析：2025年全球Top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全球电视壁挂第一梯队、第二梯队和第三梯队生产商（品牌）及市场份额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全球电视壁挂总体规模分析</w:t>
      </w:r>
      <w:r>
        <w:rPr>
          <w:rFonts w:hint="eastAsia"/>
        </w:rPr>
        <w:br/>
      </w:r>
      <w:r>
        <w:rPr>
          <w:rFonts w:hint="eastAsia"/>
        </w:rPr>
        <w:t>　　3.1 全球电视壁挂供需现状及预测（2021-2032）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全球电视壁挂产能、产量、产能利用率及发展趋势（2021-2032）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全球电视壁挂产量、需求量及发展趋势（2021-2032）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全球主要地区电视壁挂产量及发展趋势（2021-2032）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全球主要地区电视壁挂产量（2021-2026）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全球主要地区电视壁挂产量（2027-2032）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全球主要地区电视壁挂产量市场份额（2021-2032）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中国电视壁挂供需现状及预测（2021-2032）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中国电视壁挂产能、产量、产能利用率及发展趋势（2021-2032）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中国电视壁挂产量、市场需求量及发展趋势（2021-2032）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中国市场电视壁挂进出口（2021-2032）</w:t>
      </w:r>
      <w:r>
        <w:rPr>
          <w:rFonts w:hint="eastAsia"/>
        </w:rPr>
        <w:br/>
      </w:r>
      <w:r>
        <w:rPr>
          <w:rFonts w:hint="eastAsia"/>
        </w:rPr>
        <w:t>　　3.4 全球电视壁挂销量及销售额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全球市场电视壁挂销售额（2021-2032）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全球市场电视壁挂销量（2021-2032）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全球市场电视壁挂价格趋势（2021-2032）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全球电视壁挂主要地区分析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全球主要地区电视壁挂市场规模分析：2021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全球主要地区电视壁挂销售收入及市场份额（2021-2026）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全球主要地区电视壁挂销售收入预测（2027-2032）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全球主要地区电视壁挂销量分析：2021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全球主要地区电视壁挂销量及市场份额（2021-2026）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全球主要地区电视壁挂销量及市场份额预测（2027-2032）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北美市场电视壁挂销量、收入及增长率（2021-2032）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欧洲市场电视壁挂销量、收入及增长率（2021-2032）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中国市场电视壁挂销量、收入及增长率（2021-2032）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日本市场电视壁挂销量、收入及增长率（2021-2032）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东南亚市场电视壁挂销量、收入及增长率（2021-2032）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印度市场电视壁挂销量、收入及增长率（2021-2032）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南美市场电视壁挂销量、收入及增长率（2021-2032）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中东市场电视壁挂销量、收入及增长率（2021-2032）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重点企业（1）基本信息、电视壁挂生产基地、销售区域、竞争对手及市场地位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电视壁挂产品规格、参数及市场应用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电视壁挂销量、收入、价格及毛利率（2021-2026）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重点企业（2）基本信息、电视壁挂生产基地、销售区域、竞争对手及市场地位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电视壁挂产品规格、参数及市场应用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电视壁挂销量、收入、价格及毛利率（2021-2026）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重点企业（3）基本信息、电视壁挂生产基地、销售区域、竞争对手及市场地位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电视壁挂产品规格、参数及市场应用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电视壁挂销量、收入、价格及毛利率（2021-2026）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重点企业（4）基本信息、电视壁挂生产基地、销售区域、竞争对手及市场地位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电视壁挂产品规格、参数及市场应用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电视壁挂销量、收入、价格及毛利率（2021-2026）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重点企业（5）基本信息、电视壁挂生产基地、销售区域、竞争对手及市场地位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电视壁挂产品规格、参数及市场应用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电视壁挂销量、收入、价格及毛利率（2021-2026）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重点企业（6）基本信息、电视壁挂生产基地、销售区域、竞争对手及市场地位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电视壁挂产品规格、参数及市场应用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电视壁挂销量、收入、价格及毛利率（2021-2026）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重点企业（7）基本信息、电视壁挂生产基地、销售区域、竞争对手及市场地位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电视壁挂产品规格、参数及市场应用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电视壁挂销量、收入、价格及毛利率（2021-2026）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重点企业（8）基本信息、电视壁挂生产基地、销售区域、竞争对手及市场地位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电视壁挂产品规格、参数及市场应用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电视壁挂销量、收入、价格及毛利率（2021-2026）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重点企业（9）基本信息、电视壁挂生产基地、销售区域、竞争对手及市场地位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电视壁挂产品规格、参数及市场应用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电视壁挂销量、收入、价格及毛利率（2021-2026）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重点企业（10）基本信息、电视壁挂生产基地、销售区域、竞争对手及市场地位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电视壁挂产品规格、参数及市场应用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电视壁挂销量、收入、价格及毛利率（2021-2026）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重点企业（11）基本信息、电视壁挂生产基地、销售区域、竞争对手及市场地位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电视壁挂产品规格、参数及市场应用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电视壁挂销量、收入、价格及毛利率（2021-2026）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重点企业（12）基本信息、电视壁挂生产基地、销售区域、竞争对手及市场地位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电视壁挂产品规格、参数及市场应用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电视壁挂销量、收入、价格及毛利率（2021-2026）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重点企业（13）基本信息、电视壁挂生产基地、销售区域、竞争对手及市场地位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电视壁挂产品规格、参数及市场应用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电视壁挂销量、收入、价格及毛利率（2021-2026）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重点企业（14）基本信息、电视壁挂生产基地、销售区域、竞争对手及市场地位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电视壁挂产品规格、参数及市场应用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电视壁挂销量、收入、价格及毛利率（2021-2026）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重点企业（15）基本信息、电视壁挂生产基地、销售区域、竞争对手及市场地位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电视壁挂产品规格、参数及市场应用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电视壁挂销量、收入、价格及毛利率（2021-2026）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重点企业（16）基本信息、电视壁挂生产基地、销售区域、竞争对手及市场地位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电视壁挂产品规格、参数及市场应用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电视壁挂销量、收入、价格及毛利率（2021-2026）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重点企业（17）基本信息、电视壁挂生产基地、销售区域、竞争对手及市场地位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电视壁挂产品规格、参数及市场应用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电视壁挂销量、收入、价格及毛利率（2021-2026）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重点企业（18）基本信息、电视壁挂生产基地、销售区域、竞争对手及市场地位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电视壁挂产品规格、参数及市场应用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电视壁挂销量、收入、价格及毛利率（2021-2026）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重点企业（19）基本信息、电视壁挂生产基地、销售区域、竞争对手及市场地位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电视壁挂产品规格、参数及市场应用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电视壁挂销量、收入、价格及毛利率（2021-2026）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重点企业（20）基本信息、电视壁挂生产基地、销售区域、竞争对手及市场地位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电视壁挂产品规格、参数及市场应用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电视壁挂销量、收入、价格及毛利率（2021-2026）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重点企业（21）基本信息、电视壁挂生产基地、销售区域、竞争对手及市场地位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电视壁挂产品规格、参数及市场应用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电视壁挂销量、收入、价格及毛利率（2021-2026）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重点企业（22）基本信息、电视壁挂生产基地、销售区域、竞争对手及市场地位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电视壁挂产品规格、参数及市场应用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电视壁挂销量、收入、价格及毛利率（2021-2026）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重点企业（23）基本信息、电视壁挂生产基地、销售区域、竞争对手及市场地位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电视壁挂产品规格、参数及市场应用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电视壁挂销量、收入、价格及毛利率（2021-2026）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重点企业（24）基本信息、电视壁挂生产基地、销售区域、竞争对手及市场地位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电视壁挂产品规格、参数及市场应用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电视壁挂销量、收入、价格及毛利率（2021-2026）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重点企业（25）基本信息、电视壁挂生产基地、销售区域、竞争对手及市场地位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电视壁挂产品规格、参数及市场应用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电视壁挂销量、收入、价格及毛利率（2021-2026）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重点企业（26）基本信息、电视壁挂生产基地、销售区域、竞争对手及市场地位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电视壁挂产品规格、参数及市场应用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电视壁挂销量、收入、价格及毛利率（2021-2026）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重点企业（27）基本信息、电视壁挂生产基地、销售区域、竞争对手及市场地位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电视壁挂产品规格、参数及市场应用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电视壁挂销量、收入、价格及毛利率（2021-2026）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重点企业（28）基本信息、电视壁挂生产基地、销售区域、竞争对手及市场地位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电视壁挂产品规格、参数及市场应用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电视壁挂销量、收入、价格及毛利率（2021-2026）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重点企业（29）基本信息、电视壁挂生产基地、销售区域、竞争对手及市场地位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电视壁挂产品规格、参数及市场应用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电视壁挂销量、收入、价格及毛利率（2021-2026）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重点企业（30）基本信息、电视壁挂生产基地、销售区域、竞争对手及市场地位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电视壁挂产品规格、参数及市场应用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电视壁挂销量、收入、价格及毛利率（2021-2026）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不同产品类型电视壁挂分析</w:t>
      </w:r>
      <w:r>
        <w:rPr>
          <w:rFonts w:hint="eastAsia"/>
        </w:rPr>
        <w:br/>
      </w:r>
      <w:r>
        <w:rPr>
          <w:rFonts w:hint="eastAsia"/>
        </w:rPr>
        <w:t>　　6.1 全球不同产品类型电视壁挂销量（2021-2032）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全球不同产品类型电视壁挂销量及市场份额（2021-2026）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全球不同产品类型电视壁挂销量预测（2027-2032）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全球不同产品类型电视壁挂收入（2021-2032）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全球不同产品类型电视壁挂收入及市场份额（2021-2026）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全球不同产品类型电视壁挂收入预测（2027-2032）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全球不同产品类型电视壁挂价格走势（2021-2032）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中国不同产品类型电视壁挂销量（2021-2032）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中国不同产品类型电视壁挂销量及市场份额（2021-2026）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中国不同产品类型电视壁挂销量预测（2027-2032）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中国不同产品类型电视壁挂收入（2021-2032）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中国不同产品类型电视壁挂收入及市场份额（2021-2026）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中国不同产品类型电视壁挂收入预测（2027-2032）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不同应用电视壁挂分析</w:t>
      </w:r>
      <w:r>
        <w:rPr>
          <w:rFonts w:hint="eastAsia"/>
        </w:rPr>
        <w:br/>
      </w:r>
      <w:r>
        <w:rPr>
          <w:rFonts w:hint="eastAsia"/>
        </w:rPr>
        <w:t>　　7.1 全球不同应用电视壁挂销量（2021-2032）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全球不同应用电视壁挂销量及市场份额（2021-2026）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全球不同应用电视壁挂销量预测（2027-2032）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全球不同应用电视壁挂收入（2021-2032）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全球不同应用电视壁挂收入及市场份额（2021-2026）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全球不同应用电视壁挂收入预测（2027-2032）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全球不同应用电视壁挂价格走势（2021-2032）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中国不同应用电视壁挂销量（2021-2032）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中国不同应用电视壁挂销量及市场份额（2021-2026）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中国不同应用电视壁挂销量预测（2027-2032）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中国不同应用电视壁挂收入（2021-2032）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中国不同应用电视壁挂收入及市场份额（2021-2026）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中国不同应用电视壁挂收入预测（2027-2032）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电视壁挂行业发展趋势</w:t>
      </w:r>
      <w:r>
        <w:rPr>
          <w:rFonts w:hint="eastAsia"/>
        </w:rPr>
        <w:br/>
      </w:r>
      <w:r>
        <w:rPr>
          <w:rFonts w:hint="eastAsia"/>
        </w:rPr>
        <w:t>　　8.2 电视壁挂行业主要驱动因素</w:t>
      </w:r>
      <w:r>
        <w:rPr>
          <w:rFonts w:hint="eastAsia"/>
        </w:rPr>
        <w:br/>
      </w:r>
      <w:r>
        <w:rPr>
          <w:rFonts w:hint="eastAsia"/>
        </w:rPr>
        <w:t>　　8.3 电视壁挂中国企业SWOT分析</w:t>
      </w:r>
      <w:r>
        <w:rPr>
          <w:rFonts w:hint="eastAsia"/>
        </w:rPr>
        <w:br/>
      </w:r>
      <w:r>
        <w:rPr>
          <w:rFonts w:hint="eastAsia"/>
        </w:rPr>
        <w:t>　　8.4 中国电视壁挂行业政策环境分析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电视壁挂行业产业链简介</w:t>
      </w:r>
      <w:r>
        <w:rPr>
          <w:rFonts w:hint="eastAsia"/>
        </w:rPr>
        <w:br/>
      </w:r>
      <w:r>
        <w:rPr>
          <w:rFonts w:hint="eastAsia"/>
        </w:rPr>
        <w:t>　　　　9.1.1 电视壁挂行业供应链分析</w:t>
      </w:r>
      <w:r>
        <w:rPr>
          <w:rFonts w:hint="eastAsia"/>
        </w:rPr>
        <w:br/>
      </w:r>
      <w:r>
        <w:rPr>
          <w:rFonts w:hint="eastAsia"/>
        </w:rPr>
        <w:t>　　　　9.1.2 电视壁挂主要原料及供应情况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电视壁挂行业采购模式</w:t>
      </w:r>
      <w:r>
        <w:rPr>
          <w:rFonts w:hint="eastAsia"/>
        </w:rPr>
        <w:br/>
      </w:r>
      <w:r>
        <w:rPr>
          <w:rFonts w:hint="eastAsia"/>
        </w:rPr>
        <w:t>　　9.3 电视壁挂行业生产模式</w:t>
      </w:r>
      <w:r>
        <w:rPr>
          <w:rFonts w:hint="eastAsia"/>
        </w:rPr>
        <w:br/>
      </w:r>
      <w:r>
        <w:rPr>
          <w:rFonts w:hint="eastAsia"/>
        </w:rPr>
        <w:t>　　9.4 电视壁挂行业销售模式及销售渠道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按产品类型细分，全球电视壁挂市场规模2021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按应用细分，全球电视壁挂市场规模（CAGR）2021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电视壁挂行业发展主要特点</w:t>
      </w:r>
      <w:r>
        <w:rPr>
          <w:rFonts w:hint="eastAsia"/>
        </w:rPr>
        <w:br/>
      </w:r>
      <w:r>
        <w:rPr>
          <w:rFonts w:hint="eastAsia"/>
        </w:rPr>
        <w:t>　　表 4： 电视壁挂行业发展有利因素分析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电视壁挂行业发展不利因素分析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进入电视壁挂行业壁垒</w:t>
      </w:r>
      <w:r>
        <w:rPr>
          <w:rFonts w:hint="eastAsia"/>
        </w:rPr>
        <w:br/>
      </w:r>
      <w:r>
        <w:rPr>
          <w:rFonts w:hint="eastAsia"/>
        </w:rPr>
        <w:t>　　表 7： 电视壁挂主要企业在国际市场占有率（按销量，2023-2026）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2025年电视壁挂主要企业在国际市场排名（按销量）&amp;（千个）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全球市场主要企业电视壁挂销量（2023-2026）&amp;（千个）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电视壁挂主要企业在国际市场占有率（按收入，2023-2026）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2025年电视壁挂主要企业在国际市场排名（按收入）&amp;（万元）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全球市场主要企业电视壁挂销售收入（2023-2026）&amp;（万元）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全球市场主要企业电视壁挂销售价格（2023-2026）&amp;（US$/Unit）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电视壁挂主要企业在中国市场占有率（按销量，2023-2026）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2025年电视壁挂主要企业在中国市场排名（按销量）&amp;（千个）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中国市场主要企业电视壁挂销量（2023-2026）&amp;（千个）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电视壁挂主要企业在中国市场占有率（按收入，2023-2026）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2025年电视壁挂主要企业在中国市场排名（按收入）&amp;（万元）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中国市场主要企业电视壁挂销售收入（2023-2026）&amp;（万元）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全球主要厂商电视壁挂总部及产地分布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全球主要厂商成立时间及电视壁挂商业化日期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全球主要厂商电视壁挂产品类型及应用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2025年全球电视壁挂主要厂商市场地位（第一梯队、第二梯队和第三梯队）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全球电视壁挂市场投资、并购等现状分析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全球主要地区电视壁挂产量增速（CAGR）：（2021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全球主要地区电视壁挂产量（2021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全球主要地区电视壁挂产量（2021-2026）&amp;（千个）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全球主要地区电视壁挂产量（2027-2032）&amp;（千个）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全球主要地区电视壁挂产量市场份额（2021-2026）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全球主要地区电视壁挂产量市场份额（2027-2032）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中国市场电视壁挂产量、销量、进出口（2021-2026）&amp;（千个）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中国市场电视壁挂产量、销量、进出口预测（2027-2032）&amp;（千个）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全球主要地区电视壁挂销售收入增速：（2021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全球主要地区电视壁挂销售收入（2021-2026）&amp;（万元）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全球主要地区电视壁挂销售收入市场份额（2021-2026）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全球主要地区电视壁挂收入（2027-2032）&amp;（万元）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全球主要地区电视壁挂收入市场份额（2027-2032）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全球主要地区电视壁挂销量（千个）：2021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全球主要地区电视壁挂销量（2021-2026）&amp;（千个）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全球主要地区电视壁挂销量市场份额（2021-2026）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全球主要地区电视壁挂销量（2027-2032）&amp;（千个）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全球主要地区电视壁挂销量份额（2027-2032）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电视壁挂生产基地、销售区域、竞争对手及市场地位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电视壁挂产品规格、参数及市场应用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电视壁挂销量（千个）、收入（万元）、价格（US$/Unit）及毛利率（2021-2026）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电视壁挂生产基地、销售区域、竞争对手及市场地位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电视壁挂产品规格、参数及市场应用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电视壁挂销量（千个）、收入（万元）、价格（US$/Unit）及毛利率（2021-2026）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电视壁挂生产基地、销售区域、竞争对手及市场地位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电视壁挂产品规格、参数及市场应用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电视壁挂销量（千个）、收入（万元）、价格（US$/Unit）及毛利率（2021-2026）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电视壁挂生产基地、销售区域、竞争对手及市场地位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电视壁挂产品规格、参数及市场应用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电视壁挂销量（千个）、收入（万元）、价格（US$/Unit）及毛利率（2021-2026）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电视壁挂生产基地、销售区域、竞争对手及市场地位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电视壁挂产品规格、参数及市场应用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电视壁挂销量（千个）、收入（万元）、价格（US$/Unit）及毛利率（2021-2026）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电视壁挂生产基地、销售区域、竞争对手及市场地位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电视壁挂产品规格、参数及市场应用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电视壁挂销量（千个）、收入（万元）、价格（US$/Unit）及毛利率（2021-2026）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电视壁挂生产基地、销售区域、竞争对手及市场地位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电视壁挂产品规格、参数及市场应用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电视壁挂销量（千个）、收入（万元）、价格（US$/Unit）及毛利率（2021-2026）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电视壁挂生产基地、销售区域、竞争对手及市场地位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电视壁挂产品规格、参数及市场应用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电视壁挂销量（千个）、收入（万元）、价格（US$/Unit）及毛利率（2021-2026）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电视壁挂生产基地、销售区域、竞争对手及市场地位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电视壁挂产品规格、参数及市场应用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电视壁挂销量（千个）、收入（万元）、价格（US$/Unit）及毛利率（2021-2026）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电视壁挂生产基地、销售区域、竞争对手及市场地位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电视壁挂产品规格、参数及市场应用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电视壁挂销量（千个）、收入（万元）、价格（US$/Unit）及毛利率（2021-2026）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电视壁挂生产基地、销售区域、竞争对手及市场地位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电视壁挂产品规格、参数及市场应用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电视壁挂销量（千个）、收入（万元）、价格（US$/Unit）及毛利率（2021-2026）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电视壁挂生产基地、销售区域、竞争对手及市场地位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电视壁挂产品规格、参数及市场应用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电视壁挂销量（千个）、收入（万元）、价格（US$/Unit）及毛利率（2021-2026）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电视壁挂生产基地、销售区域、竞争对手及市场地位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电视壁挂产品规格、参数及市场应用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电视壁挂销量（千个）、收入（万元）、价格（US$/Unit）及毛利率（2021-2026）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电视壁挂生产基地、销售区域、竞争对手及市场地位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电视壁挂产品规格、参数及市场应用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电视壁挂销量（千个）、收入（万元）、价格（US$/Unit）及毛利率（2021-2026）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电视壁挂生产基地、销售区域、竞争对手及市场地位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电视壁挂产品规格、参数及市场应用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电视壁挂销量（千个）、收入（万元）、价格（US$/Unit）及毛利率（2021-2026）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电视壁挂生产基地、销售区域、竞争对手及市场地位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电视壁挂产品规格、参数及市场应用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电视壁挂销量（千个）、收入（万元）、价格（US$/Unit）及毛利率（2021-2026）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电视壁挂生产基地、销售区域、竞争对手及市场地位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电视壁挂产品规格、参数及市场应用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电视壁挂销量（千个）、收入（万元）、价格（US$/Unit）及毛利率（2021-2026）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电视壁挂生产基地、销售区域、竞争对手及市场地位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电视壁挂产品规格、参数及市场应用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电视壁挂销量（千个）、收入（万元）、价格（US$/Unit）及毛利率（2021-2026）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电视壁挂生产基地、销售区域、竞争对手及市场地位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电视壁挂产品规格、参数及市场应用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电视壁挂销量（千个）、收入（万元）、价格（US$/Unit）及毛利率（2021-2026）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电视壁挂生产基地、销售区域、竞争对手及市场地位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电视壁挂产品规格、参数及市场应用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电视壁挂销量（千个）、收入（万元）、价格（US$/Unit）及毛利率（2021-2026）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电视壁挂生产基地、销售区域、竞争对手及市场地位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电视壁挂产品规格、参数及市场应用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电视壁挂销量（千个）、收入（万元）、价格（US$/Unit）及毛利率（2021-2026）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电视壁挂生产基地、销售区域、竞争对手及市场地位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电视壁挂产品规格、参数及市场应用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电视壁挂销量（千个）、收入（万元）、价格（US$/Unit）及毛利率（2021-2026）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电视壁挂生产基地、销售区域、竞争对手及市场地位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电视壁挂产品规格、参数及市场应用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电视壁挂销量（千个）、收入（万元）、价格（US$/Unit）及毛利率（2021-2026）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电视壁挂生产基地、销售区域、竞争对手及市场地位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电视壁挂产品规格、参数及市场应用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电视壁挂销量（千个）、收入（万元）、价格（US$/Unit）及毛利率（2021-2026）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电视壁挂生产基地、销售区域、竞争对手及市场地位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电视壁挂产品规格、参数及市场应用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电视壁挂销量（千个）、收入（万元）、价格（US$/Unit）及毛利率（2021-2026）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电视壁挂生产基地、销售区域、竞争对手及市场地位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电视壁挂产品规格、参数及市场应用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电视壁挂销量（千个）、收入（万元）、价格（US$/Unit）及毛利率（2021-2026）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电视壁挂生产基地、销售区域、竞争对手及市场地位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电视壁挂产品规格、参数及市场应用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电视壁挂销量（千个）、收入（万元）、价格（US$/Unit）及毛利率（2021-2026）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电视壁挂生产基地、销售区域、竞争对手及市场地位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电视壁挂产品规格、参数及市场应用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电视壁挂销量（千个）、收入（万元）、价格（US$/Unit）及毛利率（2021-2026）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电视壁挂生产基地、销售区域、竞争对手及市场地位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电视壁挂产品规格、参数及市场应用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电视壁挂销量（千个）、收入（万元）、价格（US$/Unit）及毛利率（2021-2026）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电视壁挂生产基地、销售区域、竞争对手及市场地位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电视壁挂产品规格、参数及市场应用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电视壁挂销量（千个）、收入（万元）、价格（US$/Unit）及毛利率（2021-2026）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全球不同产品类型电视壁挂销量（2021-2026）&amp;（千个）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194： 全球不同产品类型电视壁挂销量市场份额（2021-2026）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全球不同产品类型电视壁挂销量预测（2027-2032）&amp;（千个）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全球市场不同产品类型电视壁挂销量市场份额预测（2027-2032）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全球不同产品类型电视壁挂收入（2021-2026）&amp;（万元）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全球不同产品类型电视壁挂收入市场份额（2021-2026）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全球不同产品类型电视壁挂收入预测（2027-2032）&amp;（万元）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全球不同产品类型电视壁挂收入市场份额预测（2027-2032）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中国不同产品类型电视壁挂销量（2021-2026）&amp;（千个）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202： 中国不同产品类型电视壁挂销量市场份额（2021-2026）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中国不同产品类型电视壁挂销量预测（2027-2032）&amp;（千个）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全球市场不同产品类型电视壁挂销量市场份额预测（2027-2032）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中国不同产品类型电视壁挂收入（2021-2026）&amp;（万元）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中国不同产品类型电视壁挂收入市场份额（2021-2026）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中国不同产品类型电视壁挂收入预测（2027-2032）&amp;（万元）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中国不同产品类型电视壁挂收入市场份额预测（2027-2032）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全球不同应用电视壁挂销量（2021-2026）&amp;（千个）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210： 全球不同应用电视壁挂销量市场份额（2021-2026）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全球不同应用电视壁挂销量预测（2027-2032）&amp;（千个）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212： 全球市场不同应用电视壁挂销量市场份额预测（2027-2032）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全球不同应用电视壁挂收入（2021-2026）&amp;（万元）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全球不同应用电视壁挂收入市场份额（2021-2026）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全球不同应用电视壁挂收入预测（2027-2032）&amp;（万元）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全球不同应用电视壁挂收入市场份额预测（2027-2032）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中国不同应用电视壁挂销量（2021-2026）&amp;（千个）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218： 中国不同应用电视壁挂销量市场份额（2021-2026）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中国不同应用电视壁挂销量预测（2027-2032）&amp;（千个）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220： 中国市场不同应用电视壁挂销量市场份额预测（2027-2032）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中国不同应用电视壁挂收入（2021-2026）&amp;（万元）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中国不同应用电视壁挂收入市场份额（2021-2026）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中国不同应用电视壁挂收入预测（2027-2032）&amp;（万元）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中国不同应用电视壁挂收入市场份额预测（2027-2032）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电视壁挂行业发展趋势</w:t>
      </w:r>
      <w:r>
        <w:rPr>
          <w:rFonts w:hint="eastAsia"/>
        </w:rPr>
        <w:br/>
      </w:r>
      <w:r>
        <w:rPr>
          <w:rFonts w:hint="eastAsia"/>
        </w:rPr>
        <w:t>　　表 226： 电视壁挂行业主要驱动因素</w:t>
      </w:r>
      <w:r>
        <w:rPr>
          <w:rFonts w:hint="eastAsia"/>
        </w:rPr>
        <w:br/>
      </w:r>
      <w:r>
        <w:rPr>
          <w:rFonts w:hint="eastAsia"/>
        </w:rPr>
        <w:t>　　表 227： 电视壁挂行业供应链分析</w:t>
      </w:r>
      <w:r>
        <w:rPr>
          <w:rFonts w:hint="eastAsia"/>
        </w:rPr>
        <w:br/>
      </w:r>
      <w:r>
        <w:rPr>
          <w:rFonts w:hint="eastAsia"/>
        </w:rPr>
        <w:t>　　表 228： 电视壁挂上游原料供应商</w:t>
      </w:r>
      <w:r>
        <w:rPr>
          <w:rFonts w:hint="eastAsia"/>
        </w:rPr>
        <w:br/>
      </w:r>
      <w:r>
        <w:rPr>
          <w:rFonts w:hint="eastAsia"/>
        </w:rPr>
        <w:t>　　表 229： 电视壁挂主要地区不同应用客户分析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电视壁挂典型经销商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电视壁挂产品图片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全球不同产品类型电视壁挂销售额2021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全球不同产品类型电视壁挂市场份额2025 &amp; 2032</w:t>
      </w:r>
      <w:r>
        <w:rPr>
          <w:rFonts w:hint="eastAsia"/>
        </w:rPr>
        <w:br/>
      </w:r>
      <w:r>
        <w:rPr>
          <w:rFonts w:hint="eastAsia"/>
        </w:rPr>
        <w:t>　　图 4： 可调电视壁挂产品图片</w:t>
      </w:r>
      <w:r>
        <w:rPr>
          <w:rFonts w:hint="eastAsia"/>
        </w:rPr>
        <w:br/>
      </w:r>
      <w:r>
        <w:rPr>
          <w:rFonts w:hint="eastAsia"/>
        </w:rPr>
        <w:t>　　图 5： 固定电视壁挂产品图片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全球不同应用电视壁挂市场份额2025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商业用途</w:t>
      </w:r>
      <w:r>
        <w:rPr>
          <w:rFonts w:hint="eastAsia"/>
        </w:rPr>
        <w:br/>
      </w:r>
      <w:r>
        <w:rPr>
          <w:rFonts w:hint="eastAsia"/>
        </w:rPr>
        <w:t>　　图 10： 住宅用途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2025年全球前五大生产商电视壁挂市场份额</w:t>
      </w:r>
      <w:r>
        <w:rPr>
          <w:rFonts w:hint="eastAsia"/>
        </w:rPr>
        <w:br/>
      </w:r>
      <w:r>
        <w:rPr>
          <w:rFonts w:hint="eastAsia"/>
        </w:rPr>
        <w:t>　　图 13： 2025年全球电视壁挂第一梯队、第二梯队和第三梯队厂商及市场份额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全球电视壁挂产能、产量、产能利用率及发展趋势（2021-2032）&amp;（千个）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全球电视壁挂产量、需求量及发展趋势（2021-2032）&amp;（千个）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全球主要地区电视壁挂产量市场份额（2021-2032）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中国电视壁挂产能、产量、产能利用率及发展趋势（2021-2032）&amp;（千个）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中国电视壁挂产量、市场需求量及发展趋势（2021-2032）&amp;（千个）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全球电视壁挂市场销售额及增长率：（2021-2032）&amp;（万元）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全球市场电视壁挂市场规模：2021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全球市场电视壁挂销量及增长率（2021-2032）&amp;（千个）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全球市场电视壁挂价格趋势（2021-2032）&amp;（US$/Unit）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全球主要地区电视壁挂销售收入（2021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全球主要地区电视壁挂销售收入市场份额（2021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北美市场电视壁挂销量及增长率（2021-2032）&amp;（千个）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北美市场电视壁挂收入及增长率（2021-2032）&amp;（万元）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欧洲市场电视壁挂销量及增长率（2021-2032）&amp;（千个）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欧洲市场电视壁挂收入及增长率（2021-2032）&amp;（万元）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中国市场电视壁挂销量及增长率（2021-2032）&amp;（千个）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中国市场电视壁挂收入及增长率（2021-2032）&amp;（万元）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日本市场电视壁挂销量及增长率（2021-2032）&amp;（千个）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日本市场电视壁挂收入及增长率（2021-2032）&amp;（万元）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东南亚市场电视壁挂销量及增长率（2021-2032）&amp;（千个）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东南亚市场电视壁挂收入及增长率（2021-2032）&amp;（万元）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印度市场电视壁挂销量及增长率（2021-2032）&amp;（千个）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印度市场电视壁挂收入及增长率（2021-2032）&amp;（万元）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南美市场电视壁挂销量及增长率（2021-2032）&amp;（千个）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南美市场电视壁挂收入及增长率（2021-2032）&amp;（万元）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中东市场电视壁挂销量及增长率（2021-2032）&amp;（千个）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中东市场电视壁挂收入及增长率（2021-2032）&amp;（万元）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全球不同产品类型电视壁挂价格走势（2021-2032）&amp;（US$/Unit）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全球不同应用电视壁挂价格走势（2021-2032）&amp;（US$/Unit）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电视壁挂中国企业SWOT分析</w:t>
      </w:r>
      <w:r>
        <w:rPr>
          <w:rFonts w:hint="eastAsia"/>
        </w:rPr>
        <w:br/>
      </w:r>
      <w:r>
        <w:rPr>
          <w:rFonts w:hint="eastAsia"/>
        </w:rPr>
        <w:t>　　图 44： 电视壁挂产业链</w:t>
      </w:r>
      <w:r>
        <w:rPr>
          <w:rFonts w:hint="eastAsia"/>
        </w:rPr>
        <w:br/>
      </w:r>
      <w:r>
        <w:rPr>
          <w:rFonts w:hint="eastAsia"/>
        </w:rPr>
        <w:t>　　图 45： 电视壁挂行业采购模式分析</w:t>
      </w:r>
      <w:r>
        <w:rPr>
          <w:rFonts w:hint="eastAsia"/>
        </w:rPr>
        <w:br/>
      </w:r>
      <w:r>
        <w:rPr>
          <w:rFonts w:hint="eastAsia"/>
        </w:rPr>
        <w:t>　　图 46： 电视壁挂行业生产模式</w:t>
      </w:r>
      <w:r>
        <w:rPr>
          <w:rFonts w:hint="eastAsia"/>
        </w:rPr>
        <w:br/>
      </w:r>
      <w:r>
        <w:rPr>
          <w:rFonts w:hint="eastAsia"/>
        </w:rPr>
        <w:t>　　图 47： 电视壁挂行业销售模式分析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aaf7e99c042c5" w:history="1">
        <w:r>
          <w:rPr>
            <w:rStyle w:val="Hyperlink"/>
          </w:rPr>
          <w:t>2026-2032年全球与中国电视壁挂发展现状及前景趋势报告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aaf7e99c042c5" w:history="1">
        <w:r>
          <w:rPr>
            <w:rStyle w:val="Hyperlink"/>
          </w:rPr>
          <w:t>https://www.20087.com/9/61/DianShiBiGuaDeFaZhanQianJing.html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热点：壁挂电视怎么取下来、电视壁挂支架、创维电视、电视壁挂高度一般多高、电视挂架只有一根、电视壁挂还是座装好、壁挂式电视、电视壁挂高度、电视挂架怎么安装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b02166d7d4c96" w:history="1">
      <w:r>
        <w:rPr>
          <w:rStyle w:val="Hyperlink"/>
        </w:rPr>
        <w:t>2026-2032年全球与中国电视壁挂发展现状及前景趋势报告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DianShiBiGuaDeFaZhanQianJing.html" TargetMode="External" Id="Raebaaf7e99c0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DianShiBiGuaDeFaZhanQianJing.html" TargetMode="External" Id="R2b4b02166d7d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2025-12-28T23:55:27Z</dcterms:created>
  <dcterms:modified xsi:type="dcterms:W3CDTF">2025-12-29T00:55:27Z</dcterms:modified>
  <dc:subject>2026-2032年全球与中国电视壁挂发展现状及前景趋势报告</dc:subject>
  <dc:title>2026-2032年全球与中国电视壁挂发展现状及前景趋势报告</dc:title>
  <cp:keywords>2026-2032年全球与中国电视壁挂发展现状及前景趋势报告</cp:keywords>
  <dc:description>2026-2032年全球与中国电视壁挂发展现状及前景趋势报告</dc:description>
</cp:coreProperties>
</file>