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58bc8e3ec4534" w:history="1">
              <w:r>
                <w:rPr>
                  <w:rStyle w:val="Hyperlink"/>
                </w:rPr>
                <w:t>2025-2031年中国光波炉产业市场调研及发展前景预测报告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58bc8e3ec4534" w:history="1">
              <w:r>
                <w:rPr>
                  <w:rStyle w:val="Hyperlink"/>
                </w:rPr>
                <w:t>2025-2031年中国光波炉产业市场调研及发展前景预测报告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58bc8e3ec4534" w:history="1">
                <w:r>
                  <w:rPr>
                    <w:rStyle w:val="Hyperlink"/>
                  </w:rPr>
                  <w:t>https://www.20087.com/A/11/GuangBoLuFaZhanQuShi.html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利用光波加热原理的厨房电器，它结合了微波炉和烤箱的优点，能够在短时间内均匀加热食物。近年来，光波炉市场逐渐增长，得益于消费者对快速烹饪和健康饮食的需求增加。制造商通过技术创新，增加了多功能菜单、智能控制面板和节能设计，使得光波炉更加便捷和高效。此外，随着智能家居的普及，光波炉也开始支持Wi-Fi连接，实现远程控制和智能菜谱推荐。</w:t>
      </w:r>
      <w:r>
        <w:rPr>
          <w:rFonts w:hint="eastAsia"/>
        </w:rPr>
        <w:br/>
      </w:r>
      <w:r>
        <w:rPr>
          <w:rFonts w:hint="eastAsia"/>
        </w:rPr>
        <w:t>　　未来，光波炉将更加注重智能化和个性化。AI和机器学习技术将被用于优化烹饪程序，根据食物类型和用户偏好调整加热模式。同时，光波炉将更加注重节能环保，采用更高效的加热元件和保温设计，减少能耗。此外，随着消费者对健康饮食的追求，光波炉可能会集成更多健康烹饪功能，如蒸汽烹饪和低脂烹饪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58bc8e3ec4534" w:history="1">
        <w:r>
          <w:rPr>
            <w:rStyle w:val="Hyperlink"/>
          </w:rPr>
          <w:t>2025-2031年中国光波炉产业市场调研及发展前景预测报告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波炉行业的市场规模、技术发展水平和竞争格局。报告分析了光波炉行业重点企业的市场表现，评估了当前技术路线的发展方向，并对光波炉市场趋势做出合理预测。通过梳理光波炉行业面临的机遇与风险，为企业和投资者了解市场动态、把握发展机会提供了数据支持和参考建议，有助于相关决策者更准确地判断光波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光波炉行业关键成功要素</w:t>
      </w:r>
      <w:r>
        <w:rPr>
          <w:rFonts w:hint="eastAsia"/>
        </w:rPr>
        <w:br/>
      </w:r>
      <w:r>
        <w:rPr>
          <w:rFonts w:hint="eastAsia"/>
        </w:rPr>
        <w:t>　　第四节 光波炉行业价值链分析</w:t>
      </w:r>
      <w:r>
        <w:rPr>
          <w:rFonts w:hint="eastAsia"/>
        </w:rPr>
        <w:br/>
      </w:r>
      <w:r>
        <w:rPr>
          <w:rFonts w:hint="eastAsia"/>
        </w:rPr>
        <w:t>　　第五节 光波炉产业链分析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2024-2025年全球光波炉市场现状及发展趋势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全球光波炉市场现状及发展趋势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一、全球光波炉产业发展阶段</w:t>
      </w:r>
      <w:r>
        <w:rPr>
          <w:rFonts w:hint="eastAsia"/>
        </w:rPr>
        <w:br/>
      </w:r>
      <w:r>
        <w:rPr>
          <w:rFonts w:hint="eastAsia"/>
        </w:rPr>
        <w:t>　　　　二、全球光波炉产业竞争现状</w:t>
      </w:r>
      <w:r>
        <w:rPr>
          <w:rFonts w:hint="eastAsia"/>
        </w:rPr>
        <w:br/>
      </w:r>
      <w:r>
        <w:rPr>
          <w:rFonts w:hint="eastAsia"/>
        </w:rPr>
        <w:t>　　　　三、全球光波炉产业投资状况</w:t>
      </w:r>
      <w:r>
        <w:rPr>
          <w:rFonts w:hint="eastAsia"/>
        </w:rPr>
        <w:br/>
      </w:r>
      <w:r>
        <w:rPr>
          <w:rFonts w:hint="eastAsia"/>
        </w:rPr>
        <w:t>　　　　四、全球光波炉产业市场发展趋势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全球主要国家地区光波炉市场现状及发展趋势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全球光波炉市场经营模式现状及发展趋势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2024-2025年中国光波炉产业链发展状况分析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中国光波炉产业发展分析</w:t>
      </w:r>
      <w:r>
        <w:rPr>
          <w:rFonts w:hint="eastAsia"/>
        </w:rPr>
        <w:br/>
      </w:r>
      <w:r>
        <w:rPr>
          <w:rFonts w:hint="eastAsia"/>
        </w:rPr>
        <w:t>　　第一节 中国光波炉产业发展现状</w:t>
      </w:r>
      <w:r>
        <w:rPr>
          <w:rFonts w:hint="eastAsia"/>
        </w:rPr>
        <w:br/>
      </w:r>
      <w:r>
        <w:rPr>
          <w:rFonts w:hint="eastAsia"/>
        </w:rPr>
        <w:t>　　第二节 中国光波炉产业国际地位现状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中国光波炉产业经济运行现状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中国光波炉产业运营模式现状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中国光波炉产业存在的问题及发展障碍分析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中国光波炉产业发展趋势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中国光波炉市场供给状况</w:t>
      </w:r>
      <w:r>
        <w:rPr>
          <w:rFonts w:hint="eastAsia"/>
        </w:rPr>
        <w:br/>
      </w:r>
      <w:r>
        <w:rPr>
          <w:rFonts w:hint="eastAsia"/>
        </w:rPr>
        <w:t>　　第二节 中国光波炉市场需求状况</w:t>
      </w:r>
      <w:r>
        <w:rPr>
          <w:rFonts w:hint="eastAsia"/>
        </w:rPr>
        <w:br/>
      </w:r>
      <w:r>
        <w:rPr>
          <w:rFonts w:hint="eastAsia"/>
        </w:rPr>
        <w:t>　　第三节 中国光波炉市场结构状况</w:t>
      </w:r>
      <w:r>
        <w:rPr>
          <w:rFonts w:hint="eastAsia"/>
        </w:rPr>
        <w:br/>
      </w:r>
      <w:r>
        <w:rPr>
          <w:rFonts w:hint="eastAsia"/>
        </w:rPr>
        <w:t>　　第四节 中国光波炉市场存在的问题及障碍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中国光波炉市场发展潜力及发展趋势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中国光波炉市场消费者行为状况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四、光波炉产业该战略的SWOT分析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五、光波炉产业该战略的典型企业分析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光波炉产业市场五种竞争动力模式结构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光波炉产业市场核心竞争力的塑造要素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光波炉产业市场不同市场地位的竞争策略分析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光波炉产业市场竞争案例分析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中国光波炉产业重点企业市场竞争策略研究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中国光波炉产业市场发展预测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中国光波炉产业发展环境预测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中国光波炉产业发展预测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中国光波炉市场发展预测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一、2025-2031年中国光波炉市场需求预测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二、2025-2031年中国光波炉市场结构预测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三、2025-2031年中国光波炉市场集中度预测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四、2025-2031年中国光波炉市场供给预测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五、2025-2031年中国光波炉市场价格预测</w:t>
      </w:r>
      <w:r>
        <w:rPr>
          <w:rFonts w:hint="eastAsia"/>
        </w:rPr>
        <w:br/>
      </w:r>
      <w:r>
        <w:rPr>
          <w:rFonts w:hint="eastAsia"/>
        </w:rPr>
        <w:t>　　第四节 中国光波炉产业竞争发展趋势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中国光波炉产业市场投资机会与风险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中国光波炉产业市场投资优势分析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中国光波炉产业市场投资劣势分析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中国光波炉产业市场投资机会分析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中国光波炉产业市场投资风险分析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中国光波炉产业市场竞争策略建议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中国光波炉产业竞争战略建议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中国光波炉产业竞争策略建议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中国光波炉市场竞争策略建议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2019-2024年中国光波炉市场需求量及增速统计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2025-2031年中国光波炉行业发展趋势预测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58bc8e3ec4534" w:history="1">
        <w:r>
          <w:rPr>
            <w:rStyle w:val="Hyperlink"/>
          </w:rPr>
          <w:t>2025-2031年中国光波炉产业市场调研及发展前景预测报告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58bc8e3ec4534" w:history="1">
        <w:r>
          <w:rPr>
            <w:rStyle w:val="Hyperlink"/>
          </w:rPr>
          <w:t>https://www.20087.com/A/11/GuangBoLuFaZhanQuShi.html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249d777443b5" w:history="1">
      <w:r>
        <w:rPr>
          <w:rStyle w:val="Hyperlink"/>
        </w:rPr>
        <w:t>2025-2031年中国光波炉产业市场调研及发展前景预测报告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GuangBoLuFaZhanQuShi.html" TargetMode="External" Id="R3db58bc8e3e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GuangBoLuFaZhanQuShi.html" TargetMode="External" Id="R0035249d777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2024-09-05T01:16:00Z</dcterms:created>
  <dcterms:modified xsi:type="dcterms:W3CDTF">2024-09-05T02:16:00Z</dcterms:modified>
  <dc:subject>2025-2031年中国光波炉产业市场调研及发展前景预测报告</dc:subject>
  <dc:title>2025-2031年中国光波炉产业市场调研及发展前景预测报告</dc:title>
  <cp:keywords>2025-2031年中国光波炉产业市场调研及发展前景预测报告</cp:keywords>
  <dc:description>2025-2031年中国光波炉产业市场调研及发展前景预测报告</dc:description>
</cp:coreProperties>
</file>