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b3b80990d4d8c" w:history="1">
              <w:r>
                <w:rPr>
                  <w:rStyle w:val="Hyperlink"/>
                </w:rPr>
                <w:t>2026-2032年中国商用电热水器行业调研及发展前景预测报告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b3b80990d4d8c" w:history="1">
              <w:r>
                <w:rPr>
                  <w:rStyle w:val="Hyperlink"/>
                </w:rPr>
                <w:t>2026-2032年中国商用电热水器行业调研及发展前景预测报告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b3b80990d4d8c" w:history="1">
                <w:r>
                  <w:rPr>
                    <w:rStyle w:val="Hyperlink"/>
                  </w:rPr>
                  <w:t>https://www.20087.com/0/12/ShangYongDianReShuiQiFaZhanQianJingFenXi.html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热水器是一种用于酒店、医院、学校、健身房等公共场所的大容量热水供应设备，常见类型包括储水式、即热式及空气源热泵式，强调高能效、稳定供水、多重安全保护（防干烧、防漏电、防超压）及远程监控能力。当前高端产品采用不锈钢内胆、电子镁棒防腐、智能分时加热及IoT联网功能，支持用水量预测与节能调度。在“煤改电”与绿色建筑政策推动下，空气源热泵热水器因COP高而加速普及。然而，水质硬度高地区易结垢，影响换热效率；且初期投资较高，回收周期受电价政策影响。</w:t>
      </w:r>
      <w:r>
        <w:rPr>
          <w:rFonts w:hint="eastAsia"/>
        </w:rPr>
        <w:br/>
      </w:r>
      <w:r>
        <w:rPr>
          <w:rFonts w:hint="eastAsia"/>
        </w:rPr>
        <w:t>　　商用电热水器的未来发展将围绕全场景适配、智慧能源协同与健康功能拓展。复合热源系统（如光伏+热泵）实现零碳热水；纳米涂层内胆抑制水垢与细菌滋生。在管理端，设备接入建筑能源管理系统（BEMS），参与需求响应与峰谷套利；用水行为分析优化加热策略。此外，紫外线或臭氧杀菌模块保障出水卫生，满足后疫情时代健康标准。长远看，商用电热水器将从“热水供给装置”升级为“公共空间健康与能源管理终端”，在双碳目标与智慧楼宇建设浪潮中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b3b80990d4d8c" w:history="1">
        <w:r>
          <w:rPr>
            <w:rStyle w:val="Hyperlink"/>
          </w:rPr>
          <w:t>2026-2032年中国商用电热水器行业调研及发展前景预测报告</w:t>
        </w:r>
      </w:hyperlink>
      <w:r>
        <w:rPr>
          <w:rFonts w:hint="eastAsia"/>
        </w:rPr>
        <w:t>》全面梳理了商用电热水器产业链，结合市场需求和市场规模等数据，深入剖析商用电热水器行业现状。报告详细探讨了商用电热水器市场竞争格局，重点关注重点企业及其品牌影响力，并分析了商用电热水器价格机制和细分市场特征。通过对商用电热水器技术现状及未来方向的评估，报告展望了商用电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储水式</w:t>
      </w:r>
      <w:r>
        <w:rPr>
          <w:rFonts w:hint="eastAsia"/>
        </w:rPr>
        <w:br/>
      </w:r>
      <w:r>
        <w:rPr>
          <w:rFonts w:hint="eastAsia"/>
        </w:rPr>
        <w:t>　　　　1.2.3 即热式</w:t>
      </w:r>
      <w:r>
        <w:rPr>
          <w:rFonts w:hint="eastAsia"/>
        </w:rPr>
        <w:br/>
      </w:r>
      <w:r>
        <w:rPr>
          <w:rFonts w:hint="eastAsia"/>
        </w:rPr>
        <w:t>　　1.3 从不同应用，商用电热水器主要包括如下几个方面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中国不同应用商用电热水器增长趋势2021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酒店和公寓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写字楼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　　1.3.7 健身房</w:t>
      </w:r>
      <w:r>
        <w:rPr>
          <w:rFonts w:hint="eastAsia"/>
        </w:rPr>
        <w:br/>
      </w:r>
      <w:r>
        <w:rPr>
          <w:rFonts w:hint="eastAsia"/>
        </w:rPr>
        <w:t>　　　　1.3.8 机关单位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中国商用电热水器发展现状及未来趋势（2021-2032）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中国市场商用电热水器收入及增长率（2021-2032）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中国市场商用电热水器销量及增长率（2021-2032）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中国市场主要厂商商用电热水器产品类型及应用</w:t>
      </w:r>
      <w:r>
        <w:rPr>
          <w:rFonts w:hint="eastAsia"/>
        </w:rPr>
        <w:br/>
      </w:r>
      <w:r>
        <w:rPr>
          <w:rFonts w:hint="eastAsia"/>
        </w:rPr>
        <w:t>　　2.7 商用电热水器行业集中度、竞争程度分析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商用电热水器中国企业SWOT分析</w:t>
      </w:r>
      <w:r>
        <w:rPr>
          <w:rFonts w:hint="eastAsia"/>
        </w:rPr>
        <w:br/>
      </w:r>
      <w:r>
        <w:rPr>
          <w:rFonts w:hint="eastAsia"/>
        </w:rPr>
        <w:t>　　6.6 商用电热水器行业发展分析---行业政策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商用电热水器行业产业链简介</w:t>
      </w:r>
      <w:r>
        <w:rPr>
          <w:rFonts w:hint="eastAsia"/>
        </w:rPr>
        <w:br/>
      </w:r>
      <w:r>
        <w:rPr>
          <w:rFonts w:hint="eastAsia"/>
        </w:rPr>
        <w:t>　　7.2 商用电热水器产业链分析-上游</w:t>
      </w:r>
      <w:r>
        <w:rPr>
          <w:rFonts w:hint="eastAsia"/>
        </w:rPr>
        <w:br/>
      </w:r>
      <w:r>
        <w:rPr>
          <w:rFonts w:hint="eastAsia"/>
        </w:rPr>
        <w:t>　　7.3 商用电热水器产业链分析-中游</w:t>
      </w:r>
      <w:r>
        <w:rPr>
          <w:rFonts w:hint="eastAsia"/>
        </w:rPr>
        <w:br/>
      </w:r>
      <w:r>
        <w:rPr>
          <w:rFonts w:hint="eastAsia"/>
        </w:rPr>
        <w:t>　　7.4 商用电热水器产业链分析-下游</w:t>
      </w:r>
      <w:r>
        <w:rPr>
          <w:rFonts w:hint="eastAsia"/>
        </w:rPr>
        <w:br/>
      </w:r>
      <w:r>
        <w:rPr>
          <w:rFonts w:hint="eastAsia"/>
        </w:rPr>
        <w:t>　　7.5 商用电热水器行业采购模式</w:t>
      </w:r>
      <w:r>
        <w:rPr>
          <w:rFonts w:hint="eastAsia"/>
        </w:rPr>
        <w:br/>
      </w:r>
      <w:r>
        <w:rPr>
          <w:rFonts w:hint="eastAsia"/>
        </w:rPr>
        <w:t>　　7.6 商用电热水器行业生产模式</w:t>
      </w:r>
      <w:r>
        <w:rPr>
          <w:rFonts w:hint="eastAsia"/>
        </w:rPr>
        <w:br/>
      </w:r>
      <w:r>
        <w:rPr>
          <w:rFonts w:hint="eastAsia"/>
        </w:rPr>
        <w:t>　　7.7 商用电热水器行业销售模式及销售渠道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中国本土商用电热水器产能、产量分析</w:t>
      </w:r>
      <w:r>
        <w:rPr>
          <w:rFonts w:hint="eastAsia"/>
        </w:rPr>
        <w:br/>
      </w:r>
      <w:r>
        <w:rPr>
          <w:rFonts w:hint="eastAsia"/>
        </w:rPr>
        <w:t>　　8.1 中国商用电热水器供需现状及预测（2021-2032）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不同应用商用电热水器市场规模2021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2025年中国主要生产商商用电热水器收入排名（万元）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中国市场主要厂商商用电热水器总部及产地分布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中国市场主要厂商成立时间及商用电热水器商业化日期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2025年中国市场商用电热水器主要厂商市场地位（第一梯队、第二梯队和第三梯队）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商用电热水器市场投资、并购等现状分析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商用电热水器生产基地、总部、竞争对手及市场地位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中国市场不同产品类型商用电热水器销量预测（2027-2032）&amp;（千台）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中国市场不同产品类型商用电热水器销量市场份额预测（2027-2032）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中国市场不同产品类型商用电热水器规模（2021-2026）&amp;（万元）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中国市场不同产品类型商用电热水器规模市场份额（2021-2026）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中国市场不同产品类型商用电热水器规模预测（2027-2032）&amp;（万元）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中国市场不同产品类型商用电热水器规模市场份额预测（2027-2032）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中国市场不同应用商用电热水器规模（2021-2026）&amp;（万元）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中国市场不同应用商用电热水器规模市场份额（2021-2026）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中国市场不同应用商用电热水器规模预测（2027-2032）&amp;（万元）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中国市场不同应用商用电热水器规模市场份额预测（2027-2032）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商用电热水器行业发展分析---发展趋势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商用电热水器行业发展分析---厂商壁垒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商用电热水器行业发展分析---驱动因素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商用电热水器行业发展分析---制约因素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商用电热水器行业相关重点政策一览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商用电热水器行业供应链分析</w:t>
      </w:r>
      <w:r>
        <w:rPr>
          <w:rFonts w:hint="eastAsia"/>
        </w:rPr>
        <w:br/>
      </w:r>
      <w:r>
        <w:rPr>
          <w:rFonts w:hint="eastAsia"/>
        </w:rPr>
        <w:t>　　表 146： 商用电热水器上游原料供应商</w:t>
      </w:r>
      <w:r>
        <w:rPr>
          <w:rFonts w:hint="eastAsia"/>
        </w:rPr>
        <w:br/>
      </w:r>
      <w:r>
        <w:rPr>
          <w:rFonts w:hint="eastAsia"/>
        </w:rPr>
        <w:t>　　表 147： 商用电热水器行业主要下游客户</w:t>
      </w:r>
      <w:r>
        <w:rPr>
          <w:rFonts w:hint="eastAsia"/>
        </w:rPr>
        <w:br/>
      </w:r>
      <w:r>
        <w:rPr>
          <w:rFonts w:hint="eastAsia"/>
        </w:rPr>
        <w:t>　　表 148： 商用电热水器典型经销商</w:t>
      </w:r>
      <w:r>
        <w:rPr>
          <w:rFonts w:hint="eastAsia"/>
        </w:rPr>
        <w:br/>
      </w:r>
      <w:r>
        <w:rPr>
          <w:rFonts w:hint="eastAsia"/>
        </w:rPr>
        <w:t>　　表 149： 中国商用电热水器产量、销量、进口量及出口量（2021-2026）&amp;（千台）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中国商用电热水器产量、销量、进口量及出口量预测（2027-2032）&amp;（千台）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中国市场商用电热水器主要进口来源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中国市场商用电热水器主要出口目的地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储水式产品图片</w:t>
      </w:r>
      <w:r>
        <w:rPr>
          <w:rFonts w:hint="eastAsia"/>
        </w:rPr>
        <w:br/>
      </w:r>
      <w:r>
        <w:rPr>
          <w:rFonts w:hint="eastAsia"/>
        </w:rPr>
        <w:t>　　图 4： 即热式产品图片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酒店和公寓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写字楼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健身房</w:t>
      </w:r>
      <w:r>
        <w:rPr>
          <w:rFonts w:hint="eastAsia"/>
        </w:rPr>
        <w:br/>
      </w:r>
      <w:r>
        <w:rPr>
          <w:rFonts w:hint="eastAsia"/>
        </w:rPr>
        <w:t>　　图 12： 机关单位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中国市场商用电热水器市场规模，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2025年中国市场主要厂商商用电热水器销量市场份额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2025年中国市场主要厂商商用电热水器收入市场份额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2025年中国市场前五大厂商商用电热水器市场份额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2025年中国市场商用电热水器第一梯队、第二梯队和第三梯队厂商（品牌）及市场份额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中国市场不同产品类型商用电热水器价格走势（2021-2032）&amp;（元/台）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中国市场不同应用商用电热水器价格走势（2021-2032）&amp;（元/台）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商用电热水器中国企业SWOT分析</w:t>
      </w:r>
      <w:r>
        <w:rPr>
          <w:rFonts w:hint="eastAsia"/>
        </w:rPr>
        <w:br/>
      </w:r>
      <w:r>
        <w:rPr>
          <w:rFonts w:hint="eastAsia"/>
        </w:rPr>
        <w:t>　　图 24： 商用电热水器产业链</w:t>
      </w:r>
      <w:r>
        <w:rPr>
          <w:rFonts w:hint="eastAsia"/>
        </w:rPr>
        <w:br/>
      </w:r>
      <w:r>
        <w:rPr>
          <w:rFonts w:hint="eastAsia"/>
        </w:rPr>
        <w:t>　　图 25： 商用电热水器行业采购模式分析</w:t>
      </w:r>
      <w:r>
        <w:rPr>
          <w:rFonts w:hint="eastAsia"/>
        </w:rPr>
        <w:br/>
      </w:r>
      <w:r>
        <w:rPr>
          <w:rFonts w:hint="eastAsia"/>
        </w:rPr>
        <w:t>　　图 26： 商用电热水器行业生产模式分析</w:t>
      </w:r>
      <w:r>
        <w:rPr>
          <w:rFonts w:hint="eastAsia"/>
        </w:rPr>
        <w:br/>
      </w:r>
      <w:r>
        <w:rPr>
          <w:rFonts w:hint="eastAsia"/>
        </w:rPr>
        <w:t>　　图 27： 商用电热水器行业销售模式分析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中国商用电热水器产能、产量、产能利用率及发展趋势（2021-2032）&amp;（千台）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中国商用电热水器产量、市场需求量及发展趋势（2021-2032）&amp;（千台）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b3b80990d4d8c" w:history="1">
        <w:r>
          <w:rPr>
            <w:rStyle w:val="Hyperlink"/>
          </w:rPr>
          <w:t>2026-2032年中国商用电热水器行业调研及发展前景预测报告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b3b80990d4d8c" w:history="1">
        <w:r>
          <w:rPr>
            <w:rStyle w:val="Hyperlink"/>
          </w:rPr>
          <w:t>https://www.20087.com/0/12/ShangYongDianReShuiQiFaZhanQianJingFenXi.html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商用、商用电热水器接线图、商用全自动电热开水器、商用电热水器水龙头怎么换、商用开水器十大品牌、商用电热水器哪个牌子好、博世热水器c6怎么恢复、商用电热水器电路图、商用容积式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bab55b4f94453" w:history="1">
      <w:r>
        <w:rPr>
          <w:rStyle w:val="Hyperlink"/>
        </w:rPr>
        <w:t>2026-2032年中国商用电热水器行业调研及发展前景预测报告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angYongDianReShuiQiFaZhanQianJingFenXi.html" TargetMode="External" Id="Rb27b3b80990d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angYongDianReShuiQiFaZhanQianJingFenXi.html" TargetMode="External" Id="R05cbab55b4f9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2025-11-29T07:08:29Z</dcterms:created>
  <dcterms:modified xsi:type="dcterms:W3CDTF">2025-11-29T08:08:29Z</dcterms:modified>
  <dc:subject>2026-2032年中国商用电热水器行业调研及发展前景预测报告</dc:subject>
  <dc:title>2026-2032年中国商用电热水器行业调研及发展前景预测报告</dc:title>
  <cp:keywords>2026-2032年中国商用电热水器行业调研及发展前景预测报告</cp:keywords>
  <dc:description>2026-2032年中国商用电热水器行业调研及发展前景预测报告</dc:description>
</cp:coreProperties>
</file>