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053a51fbf4f47" w:history="1">
              <w:r>
                <w:rPr>
                  <w:rStyle w:val="Hyperlink"/>
                </w:rPr>
                <w:t>2026年中国空调市场深度剖析及未来走势分析报告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053a51fbf4f47" w:history="1">
              <w:r>
                <w:rPr>
                  <w:rStyle w:val="Hyperlink"/>
                </w:rPr>
                <w:t>2026年中国空调市场深度剖析及未来走势分析报告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053a51fbf4f47" w:history="1">
                <w:r>
                  <w:rPr>
                    <w:rStyle w:val="Hyperlink"/>
                  </w:rPr>
                  <w:t>https://www.20087.com/0/62/KongTiaoShiChangFenXiBaoGao.html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是现代生活和工业生产中不可或缺的制冷设备，近年来正经历着从单一制冷向多功能、智能化的转变。随着能效标准的提高和消费者对舒适度、健康性需求的提升，变频空调、空气净化空调、智能温控空调等产品应运而生。同时，物联网技术的应用，使得空调可以实现远程控制、故障预警和个性化服务，提升了用户体验和能源效率。</w:t>
      </w:r>
      <w:r>
        <w:rPr>
          <w:rFonts w:hint="eastAsia"/>
        </w:rPr>
        <w:br/>
      </w:r>
      <w:r>
        <w:rPr>
          <w:rFonts w:hint="eastAsia"/>
        </w:rPr>
        <w:t>　　未来，空调行业的发展将更加注重环保和智能化。环保方面，行业将加速淘汰含氟利昂的制冷剂，转而使用对臭氧层破坏较小的环保型制冷剂，如R32、R290，以及开发自然冷却、热泵技术，减少温室气体排放。智能化方面，将通过集成传感器、AI算法和云平台，实现空调的自适应控制、能源管理和健康监测，如根据室内空气质量自动调节风速和湿度，以及通过大数据分析，提供节能建议和设备维护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053a51fbf4f47" w:history="1">
        <w:r>
          <w:rPr>
            <w:rStyle w:val="Hyperlink"/>
          </w:rPr>
          <w:t>2026年中国空调市场深度剖析及未来走势分析报告</w:t>
        </w:r>
      </w:hyperlink>
      <w:r>
        <w:rPr>
          <w:rFonts w:hint="eastAsia"/>
        </w:rPr>
        <w:t>》系统分析了空调行业的市场规模、供需关系及产业链结构，详细梳理了空调细分市场的品牌竞争态势与价格变化，重点剖析了行业内主要企业的经营状况，揭示了空调市场集中度与竞争格局。报告结合空调技术现状及未来发展方向，对行业前景进行了科学预测，明确了空调发展趋势、潜在机遇与风险。通过SWOT分析，为空调企业、投资者及政府部门提供了权威、客观的行业洞察与决策支持，助力把握空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中国空调行业发展环境</w:t>
      </w:r>
      <w:r>
        <w:rPr>
          <w:rFonts w:hint="eastAsia"/>
        </w:rPr>
        <w:br/>
      </w:r>
      <w:r>
        <w:rPr>
          <w:rFonts w:hint="eastAsia"/>
        </w:rPr>
        <w:t>　　第一节 空调行业及属性分析</w:t>
      </w:r>
      <w:r>
        <w:rPr>
          <w:rFonts w:hint="eastAsia"/>
        </w:rPr>
        <w:br/>
      </w:r>
      <w:r>
        <w:rPr>
          <w:rFonts w:hint="eastAsia"/>
        </w:rPr>
        <w:t>　　　　一、空调行业定义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四、空调行业周期属性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空调行业政策发展环境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二、空调产业发展规划</w:t>
      </w:r>
      <w:r>
        <w:rPr>
          <w:rFonts w:hint="eastAsia"/>
        </w:rPr>
        <w:br/>
      </w:r>
      <w:r>
        <w:rPr>
          <w:rFonts w:hint="eastAsia"/>
        </w:rPr>
        <w:t>　　　　三、空调行业标准政策</w:t>
      </w:r>
      <w:r>
        <w:rPr>
          <w:rFonts w:hint="eastAsia"/>
        </w:rPr>
        <w:br/>
      </w:r>
      <w:r>
        <w:rPr>
          <w:rFonts w:hint="eastAsia"/>
        </w:rPr>
        <w:t>　　　　四、空调市场应用政策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中国空调行业发展分析</w:t>
      </w:r>
      <w:r>
        <w:rPr>
          <w:rFonts w:hint="eastAsia"/>
        </w:rPr>
        <w:br/>
      </w:r>
      <w:r>
        <w:rPr>
          <w:rFonts w:hint="eastAsia"/>
        </w:rPr>
        <w:t>　　第一节 中国空调行业的发展概况</w:t>
      </w:r>
      <w:r>
        <w:rPr>
          <w:rFonts w:hint="eastAsia"/>
        </w:rPr>
        <w:br/>
      </w:r>
      <w:r>
        <w:rPr>
          <w:rFonts w:hint="eastAsia"/>
        </w:rPr>
        <w:t>　　　　一、空调行业对国民经济和社会发展的贡献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二、2026年中国空调行业政策环境综述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2020-2025年中国空调行业的发展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一、2020-2025年中国空调行业的运行分析</w:t>
      </w:r>
      <w:r>
        <w:rPr>
          <w:rFonts w:hint="eastAsia"/>
        </w:rPr>
        <w:br/>
      </w:r>
      <w:r>
        <w:rPr>
          <w:rFonts w:hint="eastAsia"/>
        </w:rPr>
        <w:t>　　　　二、2026年空调行业经济运行分析</w:t>
      </w:r>
      <w:r>
        <w:rPr>
          <w:rFonts w:hint="eastAsia"/>
        </w:rPr>
        <w:br/>
      </w:r>
      <w:r>
        <w:rPr>
          <w:rFonts w:hint="eastAsia"/>
        </w:rPr>
        <w:t>　　第三节 中国空调行业发展存在的问题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一、中国空调行业供需值得关注的问题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二、空调行业发展亟需解决的问题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三、空调工业的应急机制需要加强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四、空调企业经营困境分析</w:t>
      </w:r>
      <w:r>
        <w:rPr>
          <w:rFonts w:hint="eastAsia"/>
        </w:rPr>
        <w:br/>
      </w:r>
      <w:r>
        <w:rPr>
          <w:rFonts w:hint="eastAsia"/>
        </w:rPr>
        <w:t>　　第四节 中国空调行业的发展对策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2020-2025年中国空调行业经济规模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一、2020-2025年空调行业企业数量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二、2020-2025年空调行业资产规模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三、2020-2025年空调行业收入规模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四、2020-2025年空调行业产值规模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五、2020-2025年空调行业利润规模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2020-2025年中国空调行业区域结构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2020-2025年中国空调行业规模结构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2020-2025年中国空调行业控股结构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五、2026-2032年空调行业投资风险预测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五、2026-2032年空调行业投资风险预测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五、2026-2032年空调行业投资风险预测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五、2026-2032年空调行业投资风险预测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中国空调行业盈利现状</w:t>
      </w:r>
      <w:r>
        <w:rPr>
          <w:rFonts w:hint="eastAsia"/>
        </w:rPr>
        <w:br/>
      </w:r>
      <w:r>
        <w:rPr>
          <w:rFonts w:hint="eastAsia"/>
        </w:rPr>
        <w:t>　　第一节 中国空调行业整体运行指标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一、2020-2025年空调行业偿债能力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二、2020-2025年空调行业发展能力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三、2020-2025年空调行业经营能力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四、2020-2025年空调行业盈利能力</w:t>
      </w:r>
      <w:r>
        <w:rPr>
          <w:rFonts w:hint="eastAsia"/>
        </w:rPr>
        <w:br/>
      </w:r>
      <w:r>
        <w:rPr>
          <w:rFonts w:hint="eastAsia"/>
        </w:rPr>
        <w:t>　　第二节 中国空调行业成本分析</w:t>
      </w:r>
      <w:r>
        <w:rPr>
          <w:rFonts w:hint="eastAsia"/>
        </w:rPr>
        <w:br/>
      </w:r>
      <w:r>
        <w:rPr>
          <w:rFonts w:hint="eastAsia"/>
        </w:rPr>
        <w:t>　　第三节 中国空调行业产销运存分析</w:t>
      </w:r>
      <w:r>
        <w:rPr>
          <w:rFonts w:hint="eastAsia"/>
        </w:rPr>
        <w:br/>
      </w:r>
      <w:r>
        <w:rPr>
          <w:rFonts w:hint="eastAsia"/>
        </w:rPr>
        <w:t>　　第四节 中国空调行业整体盈利指标</w:t>
      </w:r>
      <w:r>
        <w:rPr>
          <w:rFonts w:hint="eastAsia"/>
        </w:rPr>
        <w:br/>
      </w:r>
      <w:r>
        <w:rPr>
          <w:rFonts w:hint="eastAsia"/>
        </w:rPr>
        <w:t>　　第五节 中国空调行业盈利结构分析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2020-2025年空调行业产品市场价格回顾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2026年空调行业产品市场价格现状分析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影响空调行业产品市场价格因素分析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2026-2032年空调行业产品市场价格走势预测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三、空调企业经营状况</w:t>
      </w:r>
      <w:r>
        <w:rPr>
          <w:rFonts w:hint="eastAsia"/>
        </w:rPr>
        <w:br/>
      </w:r>
      <w:r>
        <w:rPr>
          <w:rFonts w:hint="eastAsia"/>
        </w:rPr>
        <w:t>　　　　四、空调企业发展策略</w:t>
      </w:r>
      <w:r>
        <w:rPr>
          <w:rFonts w:hint="eastAsia"/>
        </w:rPr>
        <w:br/>
      </w:r>
      <w:r>
        <w:rPr>
          <w:rFonts w:hint="eastAsia"/>
        </w:rPr>
        <w:t>　　第二节 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三、空调企业经营状况</w:t>
      </w:r>
      <w:r>
        <w:rPr>
          <w:rFonts w:hint="eastAsia"/>
        </w:rPr>
        <w:br/>
      </w:r>
      <w:r>
        <w:rPr>
          <w:rFonts w:hint="eastAsia"/>
        </w:rPr>
        <w:t>　　　　四、空调企业发展策略</w:t>
      </w:r>
      <w:r>
        <w:rPr>
          <w:rFonts w:hint="eastAsia"/>
        </w:rPr>
        <w:br/>
      </w:r>
      <w:r>
        <w:rPr>
          <w:rFonts w:hint="eastAsia"/>
        </w:rPr>
        <w:t>　　第三节 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三、空调企业经营状况</w:t>
      </w:r>
      <w:r>
        <w:rPr>
          <w:rFonts w:hint="eastAsia"/>
        </w:rPr>
        <w:br/>
      </w:r>
      <w:r>
        <w:rPr>
          <w:rFonts w:hint="eastAsia"/>
        </w:rPr>
        <w:t>　　　　四、空调企业发展策略</w:t>
      </w:r>
      <w:r>
        <w:rPr>
          <w:rFonts w:hint="eastAsia"/>
        </w:rPr>
        <w:br/>
      </w:r>
      <w:r>
        <w:rPr>
          <w:rFonts w:hint="eastAsia"/>
        </w:rPr>
        <w:t>　　第四节 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三、空调企业经营状况</w:t>
      </w:r>
      <w:r>
        <w:rPr>
          <w:rFonts w:hint="eastAsia"/>
        </w:rPr>
        <w:br/>
      </w:r>
      <w:r>
        <w:rPr>
          <w:rFonts w:hint="eastAsia"/>
        </w:rPr>
        <w:t>　　　　四、空调企业发展策略</w:t>
      </w:r>
      <w:r>
        <w:rPr>
          <w:rFonts w:hint="eastAsia"/>
        </w:rPr>
        <w:br/>
      </w:r>
      <w:r>
        <w:rPr>
          <w:rFonts w:hint="eastAsia"/>
        </w:rPr>
        <w:t>　　第五节 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三、空调企业经营状况</w:t>
      </w:r>
      <w:r>
        <w:rPr>
          <w:rFonts w:hint="eastAsia"/>
        </w:rPr>
        <w:br/>
      </w:r>
      <w:r>
        <w:rPr>
          <w:rFonts w:hint="eastAsia"/>
        </w:rPr>
        <w:t>　　　　四、空调企业发展策略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中国空调行业投资状况分析</w:t>
      </w:r>
      <w:r>
        <w:rPr>
          <w:rFonts w:hint="eastAsia"/>
        </w:rPr>
        <w:br/>
      </w:r>
      <w:r>
        <w:rPr>
          <w:rFonts w:hint="eastAsia"/>
        </w:rPr>
        <w:t>　　第一节 空调行业投资优劣势分析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空调行业投资概述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一、2020-2025年空调行业投资规模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二、2020-2025年空调行业投资结构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三、2020-2025年空调行业投资增速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四、2020-2025年空调行业投资地区</w:t>
      </w:r>
      <w:r>
        <w:rPr>
          <w:rFonts w:hint="eastAsia"/>
        </w:rPr>
        <w:br/>
      </w:r>
      <w:r>
        <w:rPr>
          <w:rFonts w:hint="eastAsia"/>
        </w:rPr>
        <w:t>　　第三节 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一、空调行业投资项目分析</w:t>
      </w:r>
      <w:r>
        <w:rPr>
          <w:rFonts w:hint="eastAsia"/>
        </w:rPr>
        <w:br/>
      </w:r>
      <w:r>
        <w:rPr>
          <w:rFonts w:hint="eastAsia"/>
        </w:rPr>
        <w:t>　　　　二、空调行业细分行业投资机会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五、空调行业投资新方向</w:t>
      </w:r>
      <w:r>
        <w:rPr>
          <w:rFonts w:hint="eastAsia"/>
        </w:rPr>
        <w:br/>
      </w:r>
      <w:r>
        <w:rPr>
          <w:rFonts w:hint="eastAsia"/>
        </w:rPr>
        <w:t>　　第四节 空调行业投资前景分析</w:t>
      </w:r>
      <w:r>
        <w:rPr>
          <w:rFonts w:hint="eastAsia"/>
        </w:rPr>
        <w:br/>
      </w:r>
      <w:r>
        <w:rPr>
          <w:rFonts w:hint="eastAsia"/>
        </w:rPr>
        <w:t>　　　　一、空调行业市场发展前景分析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二、空调行业市场蕴藏的商机</w:t>
      </w:r>
      <w:r>
        <w:rPr>
          <w:rFonts w:hint="eastAsia"/>
        </w:rPr>
        <w:br/>
      </w:r>
      <w:r>
        <w:rPr>
          <w:rFonts w:hint="eastAsia"/>
        </w:rPr>
        <w:t>　　　　三、空调行业金融危机下的发展前景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四、2026-2032年空调行业市场面临的发展商机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中国空调行业发展趋势与规划建议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中国空调市场趋势预测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中国空调市场供给趋势预测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一、2026-2032年空调行业产品技术趋势分析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二、2026-2032年空调行业产量预测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三、2026-2032年空调行业市场供给量预测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中国空调市场需求趋势预测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一、2026-2032年空调市场需求热点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二、2026-2032年空调行业国内消费预测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三、2026-2032年空调行业国内价格预测</w:t>
      </w:r>
      <w:r>
        <w:rPr>
          <w:rFonts w:hint="eastAsia"/>
        </w:rPr>
        <w:br/>
      </w:r>
      <w:r>
        <w:rPr>
          <w:rFonts w:hint="eastAsia"/>
        </w:rPr>
        <w:t>　　第四节 中国空调行业发展规划建议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中国空调行业企业发展策略建议</w:t>
      </w:r>
      <w:r>
        <w:rPr>
          <w:rFonts w:hint="eastAsia"/>
        </w:rPr>
        <w:br/>
      </w:r>
      <w:r>
        <w:rPr>
          <w:rFonts w:hint="eastAsia"/>
        </w:rPr>
        <w:t>　　第一节 空调市场策略分析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四、提高空调的策略</w:t>
      </w:r>
      <w:r>
        <w:rPr>
          <w:rFonts w:hint="eastAsia"/>
        </w:rPr>
        <w:br/>
      </w:r>
      <w:r>
        <w:rPr>
          <w:rFonts w:hint="eastAsia"/>
        </w:rPr>
        <w:t>　　第四节 中智⋅林⋅：对中国空调品牌的战略思考</w:t>
      </w:r>
      <w:r>
        <w:rPr>
          <w:rFonts w:hint="eastAsia"/>
        </w:rPr>
        <w:br/>
      </w:r>
      <w:r>
        <w:rPr>
          <w:rFonts w:hint="eastAsia"/>
        </w:rPr>
        <w:t>　　　　一、空调行业实施品牌战略的意义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三、空调行业企业的品牌战略</w:t>
      </w:r>
      <w:r>
        <w:rPr>
          <w:rFonts w:hint="eastAsia"/>
        </w:rPr>
        <w:br/>
      </w:r>
      <w:r>
        <w:rPr>
          <w:rFonts w:hint="eastAsia"/>
        </w:rPr>
        <w:t>　　　　四、空调行业品牌战略管理的策略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空调行业历程</w:t>
      </w:r>
      <w:r>
        <w:rPr>
          <w:rFonts w:hint="eastAsia"/>
        </w:rPr>
        <w:br/>
      </w:r>
      <w:r>
        <w:rPr>
          <w:rFonts w:hint="eastAsia"/>
        </w:rPr>
        <w:t>　　图表 空调行业生命周期</w:t>
      </w:r>
      <w:r>
        <w:rPr>
          <w:rFonts w:hint="eastAsia"/>
        </w:rPr>
        <w:br/>
      </w:r>
      <w:r>
        <w:rPr>
          <w:rFonts w:hint="eastAsia"/>
        </w:rPr>
        <w:t>　　图表 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2020-2025年中国空调行业产量及增长趋势</w:t>
      </w:r>
      <w:r>
        <w:rPr>
          <w:rFonts w:hint="eastAsia"/>
        </w:rPr>
        <w:br/>
      </w:r>
      <w:r>
        <w:rPr>
          <w:rFonts w:hint="eastAsia"/>
        </w:rPr>
        <w:t>　　图表 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2020-2025年中国空调出口金额分析</w:t>
      </w:r>
      <w:r>
        <w:rPr>
          <w:rFonts w:hint="eastAsia"/>
        </w:rPr>
        <w:br/>
      </w:r>
      <w:r>
        <w:rPr>
          <w:rFonts w:hint="eastAsia"/>
        </w:rPr>
        <w:t>　　图表 2026年中国空调进口国家及地区分析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2026-2032年中国空调行业供需平衡预测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053a51fbf4f47" w:history="1">
        <w:r>
          <w:rPr>
            <w:rStyle w:val="Hyperlink"/>
          </w:rPr>
          <w:t>2026年中国空调市场深度剖析及未来走势分析报告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053a51fbf4f47" w:history="1">
        <w:r>
          <w:rPr>
            <w:rStyle w:val="Hyperlink"/>
          </w:rPr>
          <w:t>https://www.20087.com/0/62/KongTiaoShiChangFenXiBaoGao.html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热点：空调不制冷什么原因 怎么办、空调维修上门维修附近电话、空调开多少度最合适最省电、空调外机滴水是什么原因造成的、空调不制冷是什么原因造成的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d0efad28d4b1a" w:history="1">
      <w:r>
        <w:rPr>
          <w:rStyle w:val="Hyperlink"/>
        </w:rPr>
        <w:t>2026年中国空调市场深度剖析及未来走势分析报告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KongTiaoShiChangFenXiBaoGao.html" TargetMode="External" Id="Rfa4053a51fbf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KongTiaoShiChangFenXiBaoGao.html" TargetMode="External" Id="Rcced0efad28d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2025-09-26T04:27:00Z</dcterms:created>
  <dcterms:modified xsi:type="dcterms:W3CDTF">2025-09-26T05:27:00Z</dcterms:modified>
  <dc:subject>2026年中国空调市场深度剖析及未来走势分析报告</dc:subject>
  <dc:title>2026年中国空调市场深度剖析及未来走势分析报告</dc:title>
  <cp:keywords>2026年中国空调市场深度剖析及未来走势分析报告</cp:keywords>
  <dc:description>2026年中国空调市场深度剖析及未来走势分析报告</dc:description>
</cp:coreProperties>
</file>