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08d82cf2943e9" w:history="1">
              <w:r>
                <w:rPr>
                  <w:rStyle w:val="Hyperlink"/>
                </w:rPr>
                <w:t>2025年版中国超薄电视行业专题研究及市场前景分析报告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08d82cf2943e9" w:history="1">
              <w:r>
                <w:rPr>
                  <w:rStyle w:val="Hyperlink"/>
                </w:rPr>
                <w:t>2025年版中国超薄电视行业专题研究及市场前景分析报告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08d82cf2943e9" w:history="1">
                <w:r>
                  <w:rPr>
                    <w:rStyle w:val="Hyperlink"/>
                  </w:rPr>
                  <w:t>https://www.20087.com/0/22/ChaoBoDianShiDiaoYanBaoGao.html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超薄电视是现代家庭娱乐的标志，当前正引领着显示技术的革新。目前，超薄电视采用了OLED、QLED和Micro LED等先进显示技术，实现了更薄的机身和更高的画质表现。同时，超薄电视的边框设计趋向无边框和窄边框，提供了更沉浸式的观影体验。此外，智能电视平台的集成，如Android TV和Tizen OS，使超薄电视成为家庭智能中心，提供了丰富的应用程序和服务。</w:t>
      </w:r>
      <w:r>
        <w:rPr>
          <w:rFonts w:hint="eastAsia"/>
        </w:rPr>
        <w:br/>
      </w:r>
      <w:r>
        <w:rPr>
          <w:rFonts w:hint="eastAsia"/>
        </w:rPr>
        <w:t>　　未来，超薄电视将更加聚焦于技术创新和用户体验。一方面，卷曲和折叠屏幕技术的成熟，将使超薄电视拥有更多的形态和应用场景，如可卷曲的壁挂式电视和便携式折叠电视。另一方面，AI和5G技术的融合，将使超薄电视具备更强大的内容推荐和交互功能，成为智能家居的核心设备。此外，随着8K和HDR等超高清视频标准的普及，超薄电视将提供更加细腻和真实的视觉享受，推动家庭娱乐向极致画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08d82cf2943e9" w:history="1">
        <w:r>
          <w:rPr>
            <w:rStyle w:val="Hyperlink"/>
          </w:rPr>
          <w:t>2025年版中国超薄电视行业专题研究及市场前景分析报告</w:t>
        </w:r>
      </w:hyperlink>
      <w:r>
        <w:rPr>
          <w:rFonts w:hint="eastAsia"/>
        </w:rPr>
        <w:t>》基于国家统计局、相关行业协会的详实数据，结合行业一手调研资料，系统分析了超薄电视行业的市场规模、竞争格局及技术发展现状。报告详细梳理了超薄电视产业链结构、区域分布特征及超薄电视市场需求变化，重点评估了超薄电视重点企业的市场表现与战略布局。通过对政策环境、技术创新方向及消费趋势的分析，科学预测了超薄电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超薄电视行业概述</w:t>
      </w:r>
      <w:r>
        <w:rPr>
          <w:rFonts w:hint="eastAsia"/>
        </w:rPr>
        <w:br/>
      </w:r>
      <w:r>
        <w:rPr>
          <w:rFonts w:hint="eastAsia"/>
        </w:rPr>
        <w:t>　　第一节 超薄电视行业界定</w:t>
      </w:r>
      <w:r>
        <w:rPr>
          <w:rFonts w:hint="eastAsia"/>
        </w:rPr>
        <w:br/>
      </w:r>
      <w:r>
        <w:rPr>
          <w:rFonts w:hint="eastAsia"/>
        </w:rPr>
        <w:t>　　第二节 超薄电视行业发展历程</w:t>
      </w:r>
      <w:r>
        <w:rPr>
          <w:rFonts w:hint="eastAsia"/>
        </w:rPr>
        <w:br/>
      </w:r>
      <w:r>
        <w:rPr>
          <w:rFonts w:hint="eastAsia"/>
        </w:rPr>
        <w:t>　　第三节 超薄电视产业链分析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二、超薄电视产业链模型分析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2024-2025年中国超薄电视行业发展环境分析</w:t>
      </w:r>
      <w:r>
        <w:rPr>
          <w:rFonts w:hint="eastAsia"/>
        </w:rPr>
        <w:br/>
      </w:r>
      <w:r>
        <w:rPr>
          <w:rFonts w:hint="eastAsia"/>
        </w:rPr>
        <w:t>　　第一节 超薄电视行业经济环境分析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超薄电视行业政策环境分析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一、超薄电视行业相关政策</w:t>
      </w:r>
      <w:r>
        <w:rPr>
          <w:rFonts w:hint="eastAsia"/>
        </w:rPr>
        <w:br/>
      </w:r>
      <w:r>
        <w:rPr>
          <w:rFonts w:hint="eastAsia"/>
        </w:rPr>
        <w:t>　　　　二、超薄电视行业相关标准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2024-2025年超薄电视行业技术发展现状及趋势分析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2024-2025年全球超薄电视行业市场运行形势分析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2024-2025年全球超薄电视行业发展概况</w:t>
      </w:r>
      <w:r>
        <w:rPr>
          <w:rFonts w:hint="eastAsia"/>
        </w:rPr>
        <w:br/>
      </w:r>
      <w:r>
        <w:rPr>
          <w:rFonts w:hint="eastAsia"/>
        </w:rPr>
        <w:t>　　第二节 世界超薄电视行业发展走势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一、全球超薄电视行业市场分布情况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二、全球超薄电视行业发展趋势分析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全球超薄电视行业重点国家和区域分析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中国超薄电视行业运行状况分析</w:t>
      </w:r>
      <w:r>
        <w:rPr>
          <w:rFonts w:hint="eastAsia"/>
        </w:rPr>
        <w:br/>
      </w:r>
      <w:r>
        <w:rPr>
          <w:rFonts w:hint="eastAsia"/>
        </w:rPr>
        <w:t>　　第一节 超薄电视行业市场规模分析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一、2019-2024年超薄电视行业市场规模分析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二、2025年超薄电视行业市场规模现状分析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二、2025-2031年超薄电视行业市场规模况预测</w:t>
      </w:r>
      <w:r>
        <w:rPr>
          <w:rFonts w:hint="eastAsia"/>
        </w:rPr>
        <w:br/>
      </w:r>
      <w:r>
        <w:rPr>
          <w:rFonts w:hint="eastAsia"/>
        </w:rPr>
        <w:t>　　第二节 超薄电视行业产量情况分析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一、2019-2024年超薄电视行业市场供给情况分析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二、超薄电视行业区域产量分析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二、2025-2031年超薄电视行业产量预测</w:t>
      </w:r>
      <w:r>
        <w:rPr>
          <w:rFonts w:hint="eastAsia"/>
        </w:rPr>
        <w:br/>
      </w:r>
      <w:r>
        <w:rPr>
          <w:rFonts w:hint="eastAsia"/>
        </w:rPr>
        <w:t>　　第三节 超薄电视行业市场需求分析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一、2019-2024年超薄电视行业市场需求情况分析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二、2025年超薄电视行业市场需求现状分析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二、2025-2031年超薄电视行业市场需求情况预测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2025年中国超薄电视行业集中度分析</w:t>
      </w:r>
      <w:r>
        <w:rPr>
          <w:rFonts w:hint="eastAsia"/>
        </w:rPr>
        <w:br/>
      </w:r>
      <w:r>
        <w:rPr>
          <w:rFonts w:hint="eastAsia"/>
        </w:rPr>
        <w:t>　　　　一、超薄电视行业市场集中度情况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二、超薄电视行业企业集中度分析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2019-2024年中国超薄电视行业重点地区调研分析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一、中国超薄电视行业重点区域市场结构调研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二、**地区超薄电视行业调研分析</w:t>
      </w:r>
      <w:r>
        <w:rPr>
          <w:rFonts w:hint="eastAsia"/>
        </w:rPr>
        <w:br/>
      </w:r>
      <w:r>
        <w:rPr>
          <w:rFonts w:hint="eastAsia"/>
        </w:rPr>
        <w:t>　　　　三、**地区超薄电视行业调研分析</w:t>
      </w:r>
      <w:r>
        <w:rPr>
          <w:rFonts w:hint="eastAsia"/>
        </w:rPr>
        <w:br/>
      </w:r>
      <w:r>
        <w:rPr>
          <w:rFonts w:hint="eastAsia"/>
        </w:rPr>
        <w:t>　　　　四、**地区超薄电视行业调研分析</w:t>
      </w:r>
      <w:r>
        <w:rPr>
          <w:rFonts w:hint="eastAsia"/>
        </w:rPr>
        <w:br/>
      </w:r>
      <w:r>
        <w:rPr>
          <w:rFonts w:hint="eastAsia"/>
        </w:rPr>
        <w:t>　　　　五、**地区超薄电视行业调研分析</w:t>
      </w:r>
      <w:r>
        <w:rPr>
          <w:rFonts w:hint="eastAsia"/>
        </w:rPr>
        <w:br/>
      </w:r>
      <w:r>
        <w:rPr>
          <w:rFonts w:hint="eastAsia"/>
        </w:rPr>
        <w:t>　　　　六、**地区超薄电视行业调研分析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一、2019-2024年超薄电视行业出口情况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三、2025-2031年超薄电视行业出口情况预测</w:t>
      </w:r>
      <w:r>
        <w:rPr>
          <w:rFonts w:hint="eastAsia"/>
        </w:rPr>
        <w:br/>
      </w:r>
      <w:r>
        <w:rPr>
          <w:rFonts w:hint="eastAsia"/>
        </w:rPr>
        <w:t>　　第二节 超薄电视行业进口情况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一、2019-2024年超薄电视行业进口情况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三、2025-2031年超薄电视行业进口情况预测</w:t>
      </w:r>
      <w:r>
        <w:rPr>
          <w:rFonts w:hint="eastAsia"/>
        </w:rPr>
        <w:br/>
      </w:r>
      <w:r>
        <w:rPr>
          <w:rFonts w:hint="eastAsia"/>
        </w:rPr>
        <w:t>　　第三节 超薄电视行业进出口面临的挑战及对策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中国超薄电视行业产品价格监测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一、超薄电视市场价格特征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二、当前超薄电视市场价格评述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三、影响超薄电视市场价格因素分析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四、未来超薄电视市场价格走势预测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2025年中国超薄电视行业市场竞争格局分析</w:t>
      </w:r>
      <w:r>
        <w:rPr>
          <w:rFonts w:hint="eastAsia"/>
        </w:rPr>
        <w:br/>
      </w:r>
      <w:r>
        <w:rPr>
          <w:rFonts w:hint="eastAsia"/>
        </w:rPr>
        <w:t>　　第一节 超薄电视行业主要竞争因素分析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一、超薄电视行业内企业竞争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超薄电视企业国际竞争力比较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四、超薄电视企业结构与战略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超薄电视行业竞争格局分析</w:t>
      </w:r>
      <w:r>
        <w:rPr>
          <w:rFonts w:hint="eastAsia"/>
        </w:rPr>
        <w:br/>
      </w:r>
      <w:r>
        <w:rPr>
          <w:rFonts w:hint="eastAsia"/>
        </w:rPr>
        <w:t>　　第四节 超薄电视行业竞争策略分析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一、2025年超薄电视行业竞争策略分析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二、2025-2031年超薄电视行业竞争格局展望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超薄电视重点企业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二、超薄电视经营情况分析</w:t>
      </w:r>
      <w:r>
        <w:rPr>
          <w:rFonts w:hint="eastAsia"/>
        </w:rPr>
        <w:br/>
      </w:r>
      <w:r>
        <w:rPr>
          <w:rFonts w:hint="eastAsia"/>
        </w:rPr>
        <w:t>　　　　三、超薄电视企业发展规划及前景展望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超薄电视重点企业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三、超薄电视发展规划及前景展望</w:t>
      </w:r>
      <w:r>
        <w:rPr>
          <w:rFonts w:hint="eastAsia"/>
        </w:rPr>
        <w:br/>
      </w:r>
      <w:r>
        <w:rPr>
          <w:rFonts w:hint="eastAsia"/>
        </w:rPr>
        <w:t>　　第四节 超薄电视重点企业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二、超薄电视经营情况分析</w:t>
      </w:r>
      <w:r>
        <w:rPr>
          <w:rFonts w:hint="eastAsia"/>
        </w:rPr>
        <w:br/>
      </w:r>
      <w:r>
        <w:rPr>
          <w:rFonts w:hint="eastAsia"/>
        </w:rPr>
        <w:t>　　　　三、超薄电视企业发展规划及前景展望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超薄电视重点企业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三、超薄电视发展规划及前景展望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2025-2031年超薄电视行业发展趋势与投资战略研究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超薄电视市场发展潜力分析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超薄电视行业发展趋势分析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超薄电视行业发展战略研究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对我国超薄电视品牌的战略思考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二、超薄电视实施品牌战略的意义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三、超薄电视企业品牌的现状分析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四、我国超薄电视企业的品牌战略</w:t>
      </w:r>
      <w:r>
        <w:rPr>
          <w:rFonts w:hint="eastAsia"/>
        </w:rPr>
        <w:br/>
      </w:r>
      <w:r>
        <w:rPr>
          <w:rFonts w:hint="eastAsia"/>
        </w:rPr>
        <w:t>　　　　五、超薄电视品牌战略管理的策略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中国超薄电视行业投资风险及建议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超薄电视行业应对策略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中-智林-超薄电视行业重点客户战略的实施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超薄电视行业类别</w:t>
      </w:r>
      <w:r>
        <w:rPr>
          <w:rFonts w:hint="eastAsia"/>
        </w:rPr>
        <w:br/>
      </w:r>
      <w:r>
        <w:rPr>
          <w:rFonts w:hint="eastAsia"/>
        </w:rPr>
        <w:t>　　图表 超薄电视行业产业链调研</w:t>
      </w:r>
      <w:r>
        <w:rPr>
          <w:rFonts w:hint="eastAsia"/>
        </w:rPr>
        <w:br/>
      </w:r>
      <w:r>
        <w:rPr>
          <w:rFonts w:hint="eastAsia"/>
        </w:rPr>
        <w:t>　　图表 超薄电视行业现状</w:t>
      </w:r>
      <w:r>
        <w:rPr>
          <w:rFonts w:hint="eastAsia"/>
        </w:rPr>
        <w:br/>
      </w:r>
      <w:r>
        <w:rPr>
          <w:rFonts w:hint="eastAsia"/>
        </w:rPr>
        <w:t>　　图表 超薄电视行业标准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2019-2024年中国超薄电视行业市场规模</w:t>
      </w:r>
      <w:r>
        <w:rPr>
          <w:rFonts w:hint="eastAsia"/>
        </w:rPr>
        <w:br/>
      </w:r>
      <w:r>
        <w:rPr>
          <w:rFonts w:hint="eastAsia"/>
        </w:rPr>
        <w:t>　　图表 2025年中国超薄电视行业产能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2019-2024年中国超薄电视行业产量统计</w:t>
      </w:r>
      <w:r>
        <w:rPr>
          <w:rFonts w:hint="eastAsia"/>
        </w:rPr>
        <w:br/>
      </w:r>
      <w:r>
        <w:rPr>
          <w:rFonts w:hint="eastAsia"/>
        </w:rPr>
        <w:t>　　图表 超薄电视行业动态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2019-2024年中国超薄电视市场需求量</w:t>
      </w:r>
      <w:r>
        <w:rPr>
          <w:rFonts w:hint="eastAsia"/>
        </w:rPr>
        <w:br/>
      </w:r>
      <w:r>
        <w:rPr>
          <w:rFonts w:hint="eastAsia"/>
        </w:rPr>
        <w:t>　　图表 2025年中国超薄电视行业需求区域调研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2019-2024年中国超薄电视行情</w:t>
      </w:r>
      <w:r>
        <w:rPr>
          <w:rFonts w:hint="eastAsia"/>
        </w:rPr>
        <w:br/>
      </w:r>
      <w:r>
        <w:rPr>
          <w:rFonts w:hint="eastAsia"/>
        </w:rPr>
        <w:t>　　图表 2019-2024年中国超薄电视价格走势图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2019-2024年中国超薄电视出口统计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**地区超薄电视市场规模</w:t>
      </w:r>
      <w:r>
        <w:rPr>
          <w:rFonts w:hint="eastAsia"/>
        </w:rPr>
        <w:br/>
      </w:r>
      <w:r>
        <w:rPr>
          <w:rFonts w:hint="eastAsia"/>
        </w:rPr>
        <w:t>　　图表 **地区超薄电视行业市场需求</w:t>
      </w:r>
      <w:r>
        <w:rPr>
          <w:rFonts w:hint="eastAsia"/>
        </w:rPr>
        <w:br/>
      </w:r>
      <w:r>
        <w:rPr>
          <w:rFonts w:hint="eastAsia"/>
        </w:rPr>
        <w:t>　　图表 **地区超薄电视市场调研</w:t>
      </w:r>
      <w:r>
        <w:rPr>
          <w:rFonts w:hint="eastAsia"/>
        </w:rPr>
        <w:br/>
      </w:r>
      <w:r>
        <w:rPr>
          <w:rFonts w:hint="eastAsia"/>
        </w:rPr>
        <w:t>　　图表 **地区超薄电视行业市场需求分析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**地区超薄电视市场规模</w:t>
      </w:r>
      <w:r>
        <w:rPr>
          <w:rFonts w:hint="eastAsia"/>
        </w:rPr>
        <w:br/>
      </w:r>
      <w:r>
        <w:rPr>
          <w:rFonts w:hint="eastAsia"/>
        </w:rPr>
        <w:t>　　图表 **地区超薄电视行业市场需求</w:t>
      </w:r>
      <w:r>
        <w:rPr>
          <w:rFonts w:hint="eastAsia"/>
        </w:rPr>
        <w:br/>
      </w:r>
      <w:r>
        <w:rPr>
          <w:rFonts w:hint="eastAsia"/>
        </w:rPr>
        <w:t>　　图表 **地区超薄电视市场调研</w:t>
      </w:r>
      <w:r>
        <w:rPr>
          <w:rFonts w:hint="eastAsia"/>
        </w:rPr>
        <w:br/>
      </w:r>
      <w:r>
        <w:rPr>
          <w:rFonts w:hint="eastAsia"/>
        </w:rPr>
        <w:t>　　图表 **地区超薄电视行业市场需求分析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超薄电视行业竞争对手分析</w:t>
      </w:r>
      <w:r>
        <w:rPr>
          <w:rFonts w:hint="eastAsia"/>
        </w:rPr>
        <w:br/>
      </w:r>
      <w:r>
        <w:rPr>
          <w:rFonts w:hint="eastAsia"/>
        </w:rPr>
        <w:t>　　图表 超薄电视重点企业（一）基本信息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2025-2031年中国超薄电视行业市场规模预测</w:t>
      </w:r>
      <w:r>
        <w:rPr>
          <w:rFonts w:hint="eastAsia"/>
        </w:rPr>
        <w:br/>
      </w:r>
      <w:r>
        <w:rPr>
          <w:rFonts w:hint="eastAsia"/>
        </w:rPr>
        <w:t>　　图表 超薄电视行业准入条件</w:t>
      </w:r>
      <w:r>
        <w:rPr>
          <w:rFonts w:hint="eastAsia"/>
        </w:rPr>
        <w:br/>
      </w:r>
      <w:r>
        <w:rPr>
          <w:rFonts w:hint="eastAsia"/>
        </w:rPr>
        <w:t>　　图表 2025年中国超薄电视市场前景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2025-2031年中国超薄电视行业信息化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08d82cf2943e9" w:history="1">
        <w:r>
          <w:rPr>
            <w:rStyle w:val="Hyperlink"/>
          </w:rPr>
          <w:t>2025年版中国超薄电视行业专题研究及市场前景分析报告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08d82cf2943e9" w:history="1">
        <w:r>
          <w:rPr>
            <w:rStyle w:val="Hyperlink"/>
          </w:rPr>
          <w:t>https://www.20087.com/0/22/ChaoBoDianShiDiaoYanBaoGao.html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热点：超薄电视十大排行、超薄电视机哪个品牌好、超薄电视的优缺点、超薄电视机挂墙厚度、最薄电视机厚度、超薄电视挂架、目前最薄的电视是哪一款、超薄电视柜、超薄电视机尺寸规格表大全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aebff390d46ef" w:history="1">
      <w:r>
        <w:rPr>
          <w:rStyle w:val="Hyperlink"/>
        </w:rPr>
        <w:t>2025年版中国超薄电视行业专题研究及市场前景分析报告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aoBoDianShiDiaoYanBaoGao.html" TargetMode="External" Id="Rc8b08d82cf29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aoBoDianShiDiaoYanBaoGao.html" TargetMode="External" Id="R101aebff390d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2025-02-03T07:46:00Z</dcterms:created>
  <dcterms:modified xsi:type="dcterms:W3CDTF">2025-02-03T08:46:00Z</dcterms:modified>
  <dc:subject>2025年版中国超薄电视行业专题研究及市场前景分析报告</dc:subject>
  <dc:title>2025年版中国超薄电视行业专题研究及市场前景分析报告</dc:title>
  <cp:keywords>2025年版中国超薄电视行业专题研究及市场前景分析报告</cp:keywords>
  <dc:description>2025年版中国超薄电视行业专题研究及市场前景分析报告</dc:description>
</cp:coreProperties>
</file>