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e4a211eb34708" w:history="1">
              <w:r>
                <w:rPr>
                  <w:rStyle w:val="Hyperlink"/>
                </w:rPr>
                <w:t>中国等离子电视市场调查研究与行业前景分析报告（2025-2031年）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e4a211eb34708" w:history="1">
              <w:r>
                <w:rPr>
                  <w:rStyle w:val="Hyperlink"/>
                </w:rPr>
                <w:t>中国等离子电视市场调查研究与行业前景分析报告（2025-2031年）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e4a211eb34708" w:history="1">
                <w:r>
                  <w:rPr>
                    <w:rStyle w:val="Hyperlink"/>
                  </w:rPr>
                  <w:t>https://www.20087.com/1/82/DengLiZiDianShiDeFaZhanQianJing.html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曾以其出色的对比度和色彩表现引领高端电视市场，但由于液晶电视在成本效益、能耗和屏幕尺寸灵活性方面的显著优势，其市场份额已大幅缩减。尽管等离子技术在大屏幕显示上依然具有一定的视觉优势，但全球主要制造商已逐渐停止生产，转而专注于LED、OLED和其他新兴显示技术的研发。</w:t>
      </w:r>
      <w:r>
        <w:rPr>
          <w:rFonts w:hint="eastAsia"/>
        </w:rPr>
        <w:br/>
      </w:r>
      <w:r>
        <w:rPr>
          <w:rFonts w:hint="eastAsia"/>
        </w:rPr>
        <w:t>　　未来，等离子电视不太可能重新成为市场主流，其技术发展已趋于停滞。相反，行业焦点将继续向更先进的显示技术转移，如Micro LED、Mini LED和量子点技术，这些技术不仅提升了画质，还解决了功耗和耐用性问题。等离子电视可能仅存于特定的商业展示或专业视听应用中，作为小众产品存在。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8e4a211eb34708" w:history="1">
        <w:r>
          <w:rPr>
            <w:rStyle w:val="Hyperlink"/>
          </w:rPr>
          <w:t>中国等离子电视市场调查研究与行业前景分析报告（2025-2031年）</w:t>
        </w:r>
      </w:hyperlink>
      <w:r>
        <w:rPr>
          <w:rFonts w:hint="eastAsia"/>
        </w:rPr>
        <w:t>深入调研分析了我国等离子电视行业的现状、市场规模、竞争格局以及所面临的风险与机遇。该报告结合等离子电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等离子电视行业概述</w:t>
      </w:r>
      <w:r>
        <w:rPr>
          <w:rFonts w:hint="eastAsia"/>
        </w:rPr>
        <w:br/>
      </w:r>
      <w:r>
        <w:rPr>
          <w:rFonts w:hint="eastAsia"/>
        </w:rPr>
        <w:t>　　第一节 等离子电视定义与分类</w:t>
      </w:r>
      <w:r>
        <w:rPr>
          <w:rFonts w:hint="eastAsia"/>
        </w:rPr>
        <w:br/>
      </w:r>
      <w:r>
        <w:rPr>
          <w:rFonts w:hint="eastAsia"/>
        </w:rPr>
        <w:t>　　第二节 等离子电视应用领域</w:t>
      </w:r>
      <w:r>
        <w:rPr>
          <w:rFonts w:hint="eastAsia"/>
        </w:rPr>
        <w:br/>
      </w:r>
      <w:r>
        <w:rPr>
          <w:rFonts w:hint="eastAsia"/>
        </w:rPr>
        <w:t>　　第三节 等离子电视行业经济指标分析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等离子电视产业链及经营模式分析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三、等离子电视销售模式及销售渠道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2019-2024年全球等离子电视市场规模与趋势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主要国家与地区等离子电视市场分析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2025-2031年全球等离子电视行业发展趋势与前景预测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2024-2025年等离子电视产能与投资动态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一、国内等离子电视产能及利用情况</w:t>
      </w:r>
      <w:r>
        <w:rPr>
          <w:rFonts w:hint="eastAsia"/>
        </w:rPr>
        <w:br/>
      </w:r>
      <w:r>
        <w:rPr>
          <w:rFonts w:hint="eastAsia"/>
        </w:rPr>
        <w:t>　　　　二、等离子电视产能扩张与投资动态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等离子电视行业产量情况分析与趋势预测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一、2019-2024年等离子电视行业产量数据统计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1、2019-2024年等离子电视产量及增长趋势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2、2019-2024年等离子电视细分产品产量及份额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二、影响等离子电视产量的关键因素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三、2025-2031年等离子电视产量预测</w:t>
      </w:r>
      <w:r>
        <w:rPr>
          <w:rFonts w:hint="eastAsia"/>
        </w:rPr>
        <w:br/>
      </w:r>
      <w:r>
        <w:rPr>
          <w:rFonts w:hint="eastAsia"/>
        </w:rPr>
        <w:t>　　第三节 2025-2031年等离子电视市场需求与销售分析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一、2024-2025年等离子电视行业需求现状</w:t>
      </w:r>
      <w:r>
        <w:rPr>
          <w:rFonts w:hint="eastAsia"/>
        </w:rPr>
        <w:br/>
      </w:r>
      <w:r>
        <w:rPr>
          <w:rFonts w:hint="eastAsia"/>
        </w:rPr>
        <w:t>　　　　二、等离子电视客户群体与需求特点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三、2019-2024年等离子电视行业销售规模分析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四、2025-2031年等离子电视市场增长潜力与规模预测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等离子电视细分市场分析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一、2024-2025年等离子电视主要细分产品市场现状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等离子电视下游应用与客户群体分析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一、2024-2025年等离子电视各应用领域市场现状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一、2019-2024年等离子电视市场价格走势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等离子电视定价策略与方法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2025-2031年等离子电视价格竞争态势与趋势预测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2024-2025年重点区域等离子电视市场发展概况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等离子电视行业出口情况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2019-2024年中国等离子电视行业总体发展与财务状况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2019-2024年中国等离子电视行业规模情况</w:t>
      </w:r>
      <w:r>
        <w:rPr>
          <w:rFonts w:hint="eastAsia"/>
        </w:rPr>
        <w:br/>
      </w:r>
      <w:r>
        <w:rPr>
          <w:rFonts w:hint="eastAsia"/>
        </w:rPr>
        <w:t>　　　　一、等离子电视行业企业数量规模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二、等离子电视行业从业人员规模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三、等离子电视行业市场敏感性分析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一、等离子电视行业盈利能力</w:t>
      </w:r>
      <w:r>
        <w:rPr>
          <w:rFonts w:hint="eastAsia"/>
        </w:rPr>
        <w:br/>
      </w:r>
      <w:r>
        <w:rPr>
          <w:rFonts w:hint="eastAsia"/>
        </w:rPr>
        <w:t>　　　　二、等离子电视行业偿债能力</w:t>
      </w:r>
      <w:r>
        <w:rPr>
          <w:rFonts w:hint="eastAsia"/>
        </w:rPr>
        <w:br/>
      </w:r>
      <w:r>
        <w:rPr>
          <w:rFonts w:hint="eastAsia"/>
        </w:rPr>
        <w:t>　　　　三、等离子电视行业营运能力</w:t>
      </w:r>
      <w:r>
        <w:rPr>
          <w:rFonts w:hint="eastAsia"/>
        </w:rPr>
        <w:br/>
      </w:r>
      <w:r>
        <w:rPr>
          <w:rFonts w:hint="eastAsia"/>
        </w:rPr>
        <w:t>　　　　四、等离子电视行业发展能力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中国等离子电视行业竞争格局分析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2024-2025年等离子电视行业竞争力分析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2019-2024年等离子电视行业企业并购活动分析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2024-2025年等离子电视行业会展与招投标活动分析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一、等离子电视行业会展活动及其市场影响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2025年中国等离子电视企业发展企业发展策略与建议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等离子电视销售模式与渠道策略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等离子电视品牌与市场推广策略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等离子电视研发投入与技术创新能力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等离子电视合作联盟与资源整合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中国等离子电视行业风险与对策</w:t>
      </w:r>
      <w:r>
        <w:rPr>
          <w:rFonts w:hint="eastAsia"/>
        </w:rPr>
        <w:br/>
      </w:r>
      <w:r>
        <w:rPr>
          <w:rFonts w:hint="eastAsia"/>
        </w:rPr>
        <w:t>　　第一节 等离子电视行业SWOT分析</w:t>
      </w:r>
      <w:r>
        <w:rPr>
          <w:rFonts w:hint="eastAsia"/>
        </w:rPr>
        <w:br/>
      </w:r>
      <w:r>
        <w:rPr>
          <w:rFonts w:hint="eastAsia"/>
        </w:rPr>
        <w:t>　　　　一、等离子电视行业优势</w:t>
      </w:r>
      <w:r>
        <w:rPr>
          <w:rFonts w:hint="eastAsia"/>
        </w:rPr>
        <w:br/>
      </w:r>
      <w:r>
        <w:rPr>
          <w:rFonts w:hint="eastAsia"/>
        </w:rPr>
        <w:t>　　　　二、等离子电视行业劣势</w:t>
      </w:r>
      <w:r>
        <w:rPr>
          <w:rFonts w:hint="eastAsia"/>
        </w:rPr>
        <w:br/>
      </w:r>
      <w:r>
        <w:rPr>
          <w:rFonts w:hint="eastAsia"/>
        </w:rPr>
        <w:t>　　　　三、等离子电视市场机会</w:t>
      </w:r>
      <w:r>
        <w:rPr>
          <w:rFonts w:hint="eastAsia"/>
        </w:rPr>
        <w:br/>
      </w:r>
      <w:r>
        <w:rPr>
          <w:rFonts w:hint="eastAsia"/>
        </w:rPr>
        <w:t>　　　　四、等离子电视市场威胁</w:t>
      </w:r>
      <w:r>
        <w:rPr>
          <w:rFonts w:hint="eastAsia"/>
        </w:rPr>
        <w:br/>
      </w:r>
      <w:r>
        <w:rPr>
          <w:rFonts w:hint="eastAsia"/>
        </w:rPr>
        <w:t>　　第二节 等离子电视行业风险及对策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2025-2031年中国等离子电视行业前景与发展趋势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2024-2025年等离子电视行业发展环境分析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一、等离子电视行业主管部门与监管体制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二、等离子电视行业主要法律法规及政策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三、等离子电视行业标准与质量监管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2025-2031年等离子电视行业发展趋势与方向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2025-2031年等离子电视行业发展潜力与机遇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等离子电视行业发展建议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等离子电视行业类别</w:t>
      </w:r>
      <w:r>
        <w:rPr>
          <w:rFonts w:hint="eastAsia"/>
        </w:rPr>
        <w:br/>
      </w:r>
      <w:r>
        <w:rPr>
          <w:rFonts w:hint="eastAsia"/>
        </w:rPr>
        <w:t>　　图表 等离子电视行业产业链调研</w:t>
      </w:r>
      <w:r>
        <w:rPr>
          <w:rFonts w:hint="eastAsia"/>
        </w:rPr>
        <w:br/>
      </w:r>
      <w:r>
        <w:rPr>
          <w:rFonts w:hint="eastAsia"/>
        </w:rPr>
        <w:t>　　图表 等离子电视行业现状</w:t>
      </w:r>
      <w:r>
        <w:rPr>
          <w:rFonts w:hint="eastAsia"/>
        </w:rPr>
        <w:br/>
      </w:r>
      <w:r>
        <w:rPr>
          <w:rFonts w:hint="eastAsia"/>
        </w:rPr>
        <w:t>　　图表 等离子电视行业标准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2019-2024年中国等离子电视行业市场规模</w:t>
      </w:r>
      <w:r>
        <w:rPr>
          <w:rFonts w:hint="eastAsia"/>
        </w:rPr>
        <w:br/>
      </w:r>
      <w:r>
        <w:rPr>
          <w:rFonts w:hint="eastAsia"/>
        </w:rPr>
        <w:t>　　图表 2025年中国等离子电视行业产能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2019-2024年中国等离子电视行业产量统计</w:t>
      </w:r>
      <w:r>
        <w:rPr>
          <w:rFonts w:hint="eastAsia"/>
        </w:rPr>
        <w:br/>
      </w:r>
      <w:r>
        <w:rPr>
          <w:rFonts w:hint="eastAsia"/>
        </w:rPr>
        <w:t>　　图表 等离子电视行业动态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2019-2024年中国等离子电视市场需求量</w:t>
      </w:r>
      <w:r>
        <w:rPr>
          <w:rFonts w:hint="eastAsia"/>
        </w:rPr>
        <w:br/>
      </w:r>
      <w:r>
        <w:rPr>
          <w:rFonts w:hint="eastAsia"/>
        </w:rPr>
        <w:t>　　图表 2025年中国等离子电视行业需求区域调研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2019-2024年中国等离子电视行情</w:t>
      </w:r>
      <w:r>
        <w:rPr>
          <w:rFonts w:hint="eastAsia"/>
        </w:rPr>
        <w:br/>
      </w:r>
      <w:r>
        <w:rPr>
          <w:rFonts w:hint="eastAsia"/>
        </w:rPr>
        <w:t>　　图表 2019-2024年中国等离子电视价格走势图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2019-2024年中国等离子电视出口统计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**地区等离子电视市场规模</w:t>
      </w:r>
      <w:r>
        <w:rPr>
          <w:rFonts w:hint="eastAsia"/>
        </w:rPr>
        <w:br/>
      </w:r>
      <w:r>
        <w:rPr>
          <w:rFonts w:hint="eastAsia"/>
        </w:rPr>
        <w:t>　　图表 **地区等离子电视行业市场需求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**地区等离子电视市场调研</w:t>
      </w:r>
      <w:r>
        <w:rPr>
          <w:rFonts w:hint="eastAsia"/>
        </w:rPr>
        <w:br/>
      </w:r>
      <w:r>
        <w:rPr>
          <w:rFonts w:hint="eastAsia"/>
        </w:rPr>
        <w:t>　　图表 **地区等离子电视行业市场需求分析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**地区等离子电视市场规模</w:t>
      </w:r>
      <w:r>
        <w:rPr>
          <w:rFonts w:hint="eastAsia"/>
        </w:rPr>
        <w:br/>
      </w:r>
      <w:r>
        <w:rPr>
          <w:rFonts w:hint="eastAsia"/>
        </w:rPr>
        <w:t>　　图表 **地区等离子电视行业市场需求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**地区等离子电视市场调研</w:t>
      </w:r>
      <w:r>
        <w:rPr>
          <w:rFonts w:hint="eastAsia"/>
        </w:rPr>
        <w:br/>
      </w:r>
      <w:r>
        <w:rPr>
          <w:rFonts w:hint="eastAsia"/>
        </w:rPr>
        <w:t>　　图表 **地区等离子电视行业市场需求分析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等离子电视行业竞争对手分析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2025-2031年中国等离子电视行业市场规模预测</w:t>
      </w:r>
      <w:r>
        <w:rPr>
          <w:rFonts w:hint="eastAsia"/>
        </w:rPr>
        <w:br/>
      </w:r>
      <w:r>
        <w:rPr>
          <w:rFonts w:hint="eastAsia"/>
        </w:rPr>
        <w:t>　　图表 等离子电视行业准入条件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2025-2031年中国等离子电视行业信息化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e4a211eb34708" w:history="1">
        <w:r>
          <w:rPr>
            <w:rStyle w:val="Hyperlink"/>
          </w:rPr>
          <w:t>中国等离子电视市场调查研究与行业前景分析报告（2025-2031年）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e4a211eb34708" w:history="1">
        <w:r>
          <w:rPr>
            <w:rStyle w:val="Hyperlink"/>
          </w:rPr>
          <w:t>https://www.20087.com/1/82/DengLiZiDianShiDeFaZhanQianJing.html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电视和液晶电视的区别在哪里、等离子电视为什么淘汰、什么叫等离子电视、等离子电视和液晶电视区别、等离子电视是液晶电视吗、等离子电视y板故障表现、等离子电视什么时候出来的、等离子电视开机灯闪烁不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7e6284e194ee9" w:history="1">
      <w:r>
        <w:rPr>
          <w:rStyle w:val="Hyperlink"/>
        </w:rPr>
        <w:t>中国等离子电视市场调查研究与行业前景分析报告（2025-2031年）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engLiZiDianShiDeFaZhanQianJing.html" TargetMode="External" Id="R4a8e4a211eb3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engLiZiDianShiDeFaZhanQianJing.html" TargetMode="External" Id="R51c7e6284e19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2024-09-04T00:41:00Z</dcterms:created>
  <dcterms:modified xsi:type="dcterms:W3CDTF">2024-09-04T01:41:00Z</dcterms:modified>
  <dc:subject>中国等离子电视市场调查研究与行业前景分析报告（2025-2031年）</dc:subject>
  <dc:title>中国等离子电视市场调查研究与行业前景分析报告（2025-2031年）</dc:title>
  <cp:keywords>中国等离子电视市场调查研究与行业前景分析报告（2025-2031年）</cp:keywords>
  <dc:description>中国等离子电视市场调查研究与行业前景分析报告（2025-2031年）</dc:description>
</cp:coreProperties>
</file>