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4adb0277e4d09" w:history="1">
              <w:r>
                <w:rPr>
                  <w:rStyle w:val="Hyperlink"/>
                </w:rPr>
                <w:t>2024-2030年中国迷你风扇行业发展现状调研与市场前景预测报告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4adb0277e4d09" w:history="1">
              <w:r>
                <w:rPr>
                  <w:rStyle w:val="Hyperlink"/>
                </w:rPr>
                <w:t>2024-2030年中国迷你风扇行业发展现状调研与市场前景预测报告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4adb0277e4d09" w:history="1">
                <w:r>
                  <w:rPr>
                    <w:rStyle w:val="Hyperlink"/>
                  </w:rPr>
                  <w:t>https://www.20087.com/1/32/MiNiFengShanHangYeXianZhuangYuFa.html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风扇是一种便携式个人冷却设备，因其小巧轻便的特点受到消费者的欢迎。近年来，随着人们对便携性和个性化需求的增加，迷你风扇市场呈现出增长的趋势。当前市场上，迷你风扇的设计不断创新，包括更长的电池寿命、更低的噪音水平以及更时尚的外观设计。同时，随着智能技术的应用，部分迷你风扇还配备了智能控制功能，如通过智能手机APP进行调节。</w:t>
      </w:r>
      <w:r>
        <w:rPr>
          <w:rFonts w:hint="eastAsia"/>
        </w:rPr>
        <w:br/>
      </w:r>
      <w:r>
        <w:rPr>
          <w:rFonts w:hint="eastAsia"/>
        </w:rPr>
        <w:t>　　未来，迷你风扇的发展将更加注重技术创新和用户体验。一方面，通过采用更高效的电机技术和更轻质的材料，进一步提高迷你风扇的便携性和能效比。另一方面，随着消费者对个性化和健康意识的提高，迷你风扇将更加注重提供定制化的解决方案，如可调节风速和风向的功能，以及采用更健康的材料。此外，随着智能家居市场的扩大，迷你风扇也将更加注重与智能设备的互联互通，实现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4adb0277e4d09" w:history="1">
        <w:r>
          <w:rPr>
            <w:rStyle w:val="Hyperlink"/>
          </w:rPr>
          <w:t>2024-2030年中国迷你风扇行业发展现状调研与市场前景预测报告</w:t>
        </w:r>
      </w:hyperlink>
      <w:r>
        <w:rPr>
          <w:rFonts w:hint="eastAsia"/>
        </w:rPr>
        <w:t>》在多年迷你风扇行业研究结论的基础上，结合中国迷你风扇行业市场的发展现状，通过资深研究团队对迷你风扇市场各类资讯进行整理分析，并依托国家权威数据资源和长期市场监测的数据库，对迷你风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14adb0277e4d09" w:history="1">
        <w:r>
          <w:rPr>
            <w:rStyle w:val="Hyperlink"/>
          </w:rPr>
          <w:t>2024-2030年中国迷你风扇行业发展现状调研与市场前景预测报告</w:t>
        </w:r>
      </w:hyperlink>
      <w:r>
        <w:rPr>
          <w:rFonts w:hint="eastAsia"/>
        </w:rPr>
        <w:t>可以帮助投资者准确把握迷你风扇行业的市场现状，为投资者进行投资作出迷你风扇行业前景预判，挖掘迷你风扇行业投资价值，同时提出迷你风扇行业投资策略、营销策略等方面的建议。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中国迷你风扇行业发展概述</w:t>
      </w:r>
      <w:r>
        <w:rPr>
          <w:rFonts w:hint="eastAsia"/>
        </w:rPr>
        <w:br/>
      </w:r>
      <w:r>
        <w:rPr>
          <w:rFonts w:hint="eastAsia"/>
        </w:rPr>
        <w:t>　　第一节 迷你风扇行业发展情况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最近3-5年中国迷你风扇行业经济指标分析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中国迷你风扇行业的国际比较分析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中国迷你风扇行业竞争力指标分析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中国迷你风扇行业经济指标国际比较分析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全球迷你风扇行业市场需求分析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全球迷你风扇行业市场供给分析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2024年中国迷你风扇行业整体运行指标分析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中国迷你风扇行业总体规模分析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中国迷你风扇行业产销分析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中国迷你风扇行业财务指标总体分析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迷你风扇产业链的分析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迷你风扇行业主要市场大区发展状况及竞争力研究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迷你风扇行业领域2024-2030年需求量预测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2024-2030年迷你风扇行业领域需求功能预测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2024-2030年迷你风扇行业领域需求市场格局预测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迷你风扇市场竞争格局分析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迷你风扇行业主要企业竞争力分析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迷你风扇行业竞争格局分析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一、2024年迷你风扇行业竞争分析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二、2024年国内外迷你风扇竞争分析</w:t>
      </w:r>
      <w:r>
        <w:rPr>
          <w:rFonts w:hint="eastAsia"/>
        </w:rPr>
        <w:br/>
      </w:r>
      <w:r>
        <w:rPr>
          <w:rFonts w:hint="eastAsia"/>
        </w:rPr>
        <w:t>　　　　三、2024年中国迷你风扇市场竞争分析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四、2024年中国迷你风扇市场集中度分析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三、中国迷你风扇行业参与国际竞争的战略市场定位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慈溪奥利浦电子有限公司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合肥荣事达电器集团有限公司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一、迷你风扇行业需求市场</w:t>
      </w:r>
      <w:r>
        <w:rPr>
          <w:rFonts w:hint="eastAsia"/>
        </w:rPr>
        <w:br/>
      </w:r>
      <w:r>
        <w:rPr>
          <w:rFonts w:hint="eastAsia"/>
        </w:rPr>
        <w:t>　　　　二、迷你风扇行业客户结构</w:t>
      </w:r>
      <w:r>
        <w:rPr>
          <w:rFonts w:hint="eastAsia"/>
        </w:rPr>
        <w:br/>
      </w:r>
      <w:r>
        <w:rPr>
          <w:rFonts w:hint="eastAsia"/>
        </w:rPr>
        <w:t>　　　　三、迷你风扇行业需求的地区差异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一、迷你风扇行业的需求预测</w:t>
      </w:r>
      <w:r>
        <w:rPr>
          <w:rFonts w:hint="eastAsia"/>
        </w:rPr>
        <w:br/>
      </w:r>
      <w:r>
        <w:rPr>
          <w:rFonts w:hint="eastAsia"/>
        </w:rPr>
        <w:t>　　　　二、迷你风扇行业的供应预测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中国迷你风扇行业SWOT分析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2024-2030年迷你风扇行业投资价值评估分析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迷你风扇产业链分析</w:t>
      </w:r>
      <w:r>
        <w:rPr>
          <w:rFonts w:hint="eastAsia"/>
        </w:rPr>
        <w:br/>
      </w:r>
      <w:r>
        <w:rPr>
          <w:rFonts w:hint="eastAsia"/>
        </w:rPr>
        <w:t>　　图表 国际迷你风扇市场规模</w:t>
      </w:r>
      <w:r>
        <w:rPr>
          <w:rFonts w:hint="eastAsia"/>
        </w:rPr>
        <w:br/>
      </w:r>
      <w:r>
        <w:rPr>
          <w:rFonts w:hint="eastAsia"/>
        </w:rPr>
        <w:t>　　图表 国际迷你风扇生命周期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2019-2024年我国迷你风扇供应情况</w:t>
      </w:r>
      <w:r>
        <w:rPr>
          <w:rFonts w:hint="eastAsia"/>
        </w:rPr>
        <w:br/>
      </w:r>
      <w:r>
        <w:rPr>
          <w:rFonts w:hint="eastAsia"/>
        </w:rPr>
        <w:t>　　图表 2019-2024年我国迷你风扇需求情况</w:t>
      </w:r>
      <w:r>
        <w:rPr>
          <w:rFonts w:hint="eastAsia"/>
        </w:rPr>
        <w:br/>
      </w:r>
      <w:r>
        <w:rPr>
          <w:rFonts w:hint="eastAsia"/>
        </w:rPr>
        <w:t>　　图表 2024-2030年中国迷你风扇市场规模预测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2024-2030年我国迷你风扇供应情况预测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2024-2030年我国迷你风扇需求情况预测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2019-2024年我国迷你风扇市场规模统计表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2024-2030年中国迷你风扇行业市场规模预测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2024-2030年中国迷你风扇行业资产规模预测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2024-2030年中国迷你风扇行业利润合计预测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2024-2030年中国迷你风扇行业盈利能力预测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4adb0277e4d09" w:history="1">
        <w:r>
          <w:rPr>
            <w:rStyle w:val="Hyperlink"/>
          </w:rPr>
          <w:t>2024-2030年中国迷你风扇行业发展现状调研与市场前景预测报告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4adb0277e4d09" w:history="1">
        <w:r>
          <w:rPr>
            <w:rStyle w:val="Hyperlink"/>
          </w:rPr>
          <w:t>https://www.20087.com/1/32/MiNiFengShanHangYeXianZhuangYuFa.html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579351f9d4851" w:history="1">
      <w:r>
        <w:rPr>
          <w:rStyle w:val="Hyperlink"/>
        </w:rPr>
        <w:t>2024-2030年中国迷你风扇行业发展现状调研与市场前景预测报告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iNiFengShanHangYeXianZhuangYuFa.html" TargetMode="External" Id="Rb914adb0277e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iNiFengShanHangYeXianZhuangYuFa.html" TargetMode="External" Id="R401579351f9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2024-04-20T02:02:00Z</dcterms:created>
  <dcterms:modified xsi:type="dcterms:W3CDTF">2024-04-20T03:02:00Z</dcterms:modified>
  <dc:subject>2024-2030年中国迷你风扇行业发展现状调研与市场前景预测报告</dc:subject>
  <dc:title>2024-2030年中国迷你风扇行业发展现状调研与市场前景预测报告</dc:title>
  <cp:keywords>2024-2030年中国迷你风扇行业发展现状调研与市场前景预测报告</cp:keywords>
  <dc:description>2024-2030年中国迷你风扇行业发展现状调研与市场前景预测报告</dc:description>
</cp:coreProperties>
</file>