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0ad9eb30f4f53" w:history="1">
              <w:r>
                <w:rPr>
                  <w:rStyle w:val="Hyperlink"/>
                </w:rPr>
                <w:t>2025-2031年中国风管式商用中央空调市场深度调研及发展前景分析报告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0ad9eb30f4f53" w:history="1">
              <w:r>
                <w:rPr>
                  <w:rStyle w:val="Hyperlink"/>
                </w:rPr>
                <w:t>2025-2031年中国风管式商用中央空调市场深度调研及发展前景分析报告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0ad9eb30f4f53" w:history="1">
                <w:r>
                  <w:rPr>
                    <w:rStyle w:val="Hyperlink"/>
                  </w:rPr>
                  <w:t>https://www.20087.com/3/67/FengGuanShiShangYongZhongYangKongTiaoYanJiuBaoGao.html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式商用中央空调系统因其高效的能源利用和灵活的布局能力，在商业建筑、大型商场和办公空间中广泛应用。近年来，随着能效标准的提高和环保要求的加强，风管式商用中央空调系统的技术不断革新，采用了变频压缩机、热回收系统和智能控制技术，不仅提高了能效，还优化了室内空气质量，满足了现代建筑对舒适性和节能性的双重需求。</w:t>
      </w:r>
      <w:r>
        <w:rPr>
          <w:rFonts w:hint="eastAsia"/>
        </w:rPr>
        <w:br/>
      </w:r>
      <w:r>
        <w:rPr>
          <w:rFonts w:hint="eastAsia"/>
        </w:rPr>
        <w:t>　　未来，风管式商用中央空调将更加注重智能化和健康化。通过集成物联网技术和人工智能，系统将能够根据室内人数、活动水平和室外环境自动调整运行模式，实现更精准的温度和湿度控制。同时，随着人们对室内环境健康的关注增加，中央空调系统将配备更高效的空气净化和消毒技术，为用户提供更加健康、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0ad9eb30f4f53" w:history="1">
        <w:r>
          <w:rPr>
            <w:rStyle w:val="Hyperlink"/>
          </w:rPr>
          <w:t>2025-2031年中国风管式商用中央空调市场深度调研及发展前景分析报告</w:t>
        </w:r>
      </w:hyperlink>
      <w:r>
        <w:rPr>
          <w:rFonts w:hint="eastAsia"/>
        </w:rPr>
        <w:t>》基于长期的市场监测与数据资源，深入分析了风管式商用中央空调行业的产业链结构、市场规模与需求现状，探讨了价格动态。风管式商用中央空调报告全面揭示了行业当前的发展状况，并对风管式商用中央空调市场前景及趋势进行了科学预测。同时，风管式商用中央空调报告聚焦于风管式商用中央空调重点企业，深入剖析了市场竞争格局、集中度及品牌影响力，并进一步细分了市场，挖掘了风管式商用中央空调各领域的增长潜力。风管式商用中央空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风管式商用中央空调行业概述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风管式商用中央空调行业界定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风管式商用中央空调行业发展历程</w:t>
      </w:r>
      <w:r>
        <w:rPr>
          <w:rFonts w:hint="eastAsia"/>
        </w:rPr>
        <w:br/>
      </w:r>
      <w:r>
        <w:rPr>
          <w:rFonts w:hint="eastAsia"/>
        </w:rPr>
        <w:t>　　第三节 风管式商用中央空调产业链分析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二、风管式商用中央空调产业链模型分析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2024-2025年中国风管式商用中央空调行业发展环境分析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一、风管式商用中央空调行业相关政策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二、风管式商用中央空调行业相关标准</w:t>
      </w:r>
      <w:r>
        <w:rPr>
          <w:rFonts w:hint="eastAsia"/>
        </w:rPr>
        <w:br/>
      </w:r>
      <w:r>
        <w:rPr>
          <w:rFonts w:hint="eastAsia"/>
        </w:rPr>
        <w:t>　　第三节 风管式商用中央空调行业技术环境分析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2024-2025年中国风管式商用中央空调行业发展概况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风管式商用中央空调行业发展态势分析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风管式商用中央空调行业发展特点分析</w:t>
      </w:r>
      <w:r>
        <w:rPr>
          <w:rFonts w:hint="eastAsia"/>
        </w:rPr>
        <w:br/>
      </w:r>
      <w:r>
        <w:rPr>
          <w:rFonts w:hint="eastAsia"/>
        </w:rPr>
        <w:t>　　第三节 风管式商用中央空调行业市场供需分析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中国风管式商用中央空调行业供给与需求情况分析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2020-2025年中国风管式商用中央空调行业总体规模</w:t>
      </w:r>
      <w:r>
        <w:rPr>
          <w:rFonts w:hint="eastAsia"/>
        </w:rPr>
        <w:br/>
      </w:r>
      <w:r>
        <w:rPr>
          <w:rFonts w:hint="eastAsia"/>
        </w:rPr>
        <w:t>　　第二节 中国风管式商用中央空调行业盈利情况分析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中国风管式商用中央空调行业产量情况分析与预测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一、2020-2025年风管式商用中央空调行业产量统计分析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二、2025年风管式商用中央空调行业产量特点分析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三、2025-2031年中国风管式商用中央空调行业产量预测分析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中国风管式商用中央空调行业需求概况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一、2020-2025年中国风管式商用中央空调行业需求情况分析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二、2025年中国风管式商用中央空调行业市场需求特点分析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三、2025-2031年中国风管式商用中央空调市场需求预测分析</w:t>
      </w:r>
      <w:r>
        <w:rPr>
          <w:rFonts w:hint="eastAsia"/>
        </w:rPr>
        <w:br/>
      </w:r>
      <w:r>
        <w:rPr>
          <w:rFonts w:hint="eastAsia"/>
        </w:rPr>
        <w:t>　　第五节 风管式商用中央空调产业供需平衡状况分析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2020-2025年中国风管式商用中央空调行业总体发展状况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中国风管式商用中央空调行业规模情况分析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四、风管式商用中央空调行业市场规模状况分析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五、风管式商用中央空调行业敏感性分析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中国风管式商用中央空调行业财务能力分析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四、风管式商用中央空调行业发展能力分析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2020-2025年中国风管式商用中央空调行业重点地区调研分析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一、中国风管式商用中央空调行业重点区域市场结构调研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二、**地区风管式商用中央空调市场调研分析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三、**地区风管式商用中央空调市场调研分析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四、**地区风管式商用中央空调市场调研分析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五、**地区风管式商用中央空调市场调研分析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六、**地区风管式商用中央空调市场调研分析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中国风管式商用中央空调行业进出口情况分析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一、2020-2025年风管式商用中央空调行业出口情况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三、2025-2031年风管式商用中央空调行业出口情况预测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一、2020-2025年风管式商用中央空调行业进口情况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三、2025-2031年风管式商用中央空调行业进口情况预测</w:t>
      </w:r>
      <w:r>
        <w:rPr>
          <w:rFonts w:hint="eastAsia"/>
        </w:rPr>
        <w:br/>
      </w:r>
      <w:r>
        <w:rPr>
          <w:rFonts w:hint="eastAsia"/>
        </w:rPr>
        <w:t>　　第三节 风管式商用中央空调行业进出口面临的挑战及对策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风管式商用中央空调行业上、下游市场分析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中国风管式商用中央空调行业产品价格监测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一、风管式商用中央空调市场价格特征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二、当前风管式商用中央空调市场价格评述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三、影响风管式商用中央空调市场价格因素分析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四、未来风管式商用中央空调市场价格走势预测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风管式商用中央空调行业竞争格局分析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二、风管式商用中央空调企业集中度分析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三、风管式商用中央空调区域集中度分析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一、2024-2025年风管式商用中央空调行业竞争分析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二、2024-2025年中外风管式商用中央空调产品竞争分析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三、2020-2025年中国风管式商用中央空调市场竞争分析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四、2025-2031年国内主要风管式商用中央空调企业动向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风管式商用中央空调行业重点企业发展调研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风管式商用中央空调重点企业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二、风管式商用中央空调企业经营情况分析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风管式商用中央空调重点企业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二、风管式商用中央空调企业经营情况分析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风管式商用中央空调重点企业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二、风管式商用中央空调企业经营情况分析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风管式商用中央空调重点企业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二、风管式商用中央空调企业经营情况分析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风管式商用中央空调重点企业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二、风管式商用中央空调企业经营情况分析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风管式商用中央空调行业发展前景与市场趋势分析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我国风管式商用中央空调行业前景与机遇分析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一、2025年济研：我国风管式商用中央空调行业发展前景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二、2025年我国风管式商用中央空调发展机遇分析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三、经济危机对风管式商用中央空调行业的影响分析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2025-2031年中国风管式商用中央空调市场趋势分析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一、风管式商用中央空调市场趋势总结</w:t>
      </w:r>
      <w:r>
        <w:rPr>
          <w:rFonts w:hint="eastAsia"/>
        </w:rPr>
        <w:br/>
      </w:r>
      <w:r>
        <w:rPr>
          <w:rFonts w:hint="eastAsia"/>
        </w:rPr>
        <w:t>　　　　二、风管式商用中央空调发展趋势分析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三、风管式商用中央空调市场发展空间</w:t>
      </w:r>
      <w:r>
        <w:rPr>
          <w:rFonts w:hint="eastAsia"/>
        </w:rPr>
        <w:br/>
      </w:r>
      <w:r>
        <w:rPr>
          <w:rFonts w:hint="eastAsia"/>
        </w:rPr>
        <w:t>　　　　四、风管式商用中央空调产业政策趋向</w:t>
      </w:r>
      <w:r>
        <w:rPr>
          <w:rFonts w:hint="eastAsia"/>
        </w:rPr>
        <w:br/>
      </w:r>
      <w:r>
        <w:rPr>
          <w:rFonts w:hint="eastAsia"/>
        </w:rPr>
        <w:t>　　　　五、风管式商用中央空调技术革新趋势</w:t>
      </w:r>
      <w:r>
        <w:rPr>
          <w:rFonts w:hint="eastAsia"/>
        </w:rPr>
        <w:br/>
      </w:r>
      <w:r>
        <w:rPr>
          <w:rFonts w:hint="eastAsia"/>
        </w:rPr>
        <w:t>　　　　六、风管式商用中央空调价格走势分析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七、国际环境对风管式商用中央空调行业的影响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风管式商用中央空调行业发展因素与投资风险分析预测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影响风管式商用中央空调行业发展主要因素分析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一、2024-2025年影响风管式商用中央空调行业发展的不利因素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二、2024-2025年影响风管式商用中央空调行业发展的稳定因素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三、2024-2025年影响风管式商用中央空调行业发展的有利因素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四、2024-2025年中国风管式商用中央空调行业发展面临的机遇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五、2024-2025年中国风管式商用中央空调行业发展面临的挑战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一、2025-2031年风管式商用中央空调行业市场风险分析预测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二、2025-2031年风管式商用中央空调行业政策风险分析预测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三、2025-2031年风管式商用中央空调行业技术风险分析预测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四、2025-2031年风管式商用中央空调行业竞争风险分析预测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五、2025-2031年风管式商用中央空调行业管理风险分析预测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六、2025-2031年风管式商用中央空调行业其他风险分析预测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风管式商用中央空调投资机会分析与项目投资建议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风管式商用中央空调投资机会分析</w:t>
      </w:r>
      <w:r>
        <w:rPr>
          <w:rFonts w:hint="eastAsia"/>
        </w:rPr>
        <w:br/>
      </w:r>
      <w:r>
        <w:rPr>
          <w:rFonts w:hint="eastAsia"/>
        </w:rPr>
        <w:t>　　第二节 风管式商用中央空调投资趋势分析</w:t>
      </w:r>
      <w:r>
        <w:rPr>
          <w:rFonts w:hint="eastAsia"/>
        </w:rPr>
        <w:br/>
      </w:r>
      <w:r>
        <w:rPr>
          <w:rFonts w:hint="eastAsia"/>
        </w:rPr>
        <w:t>　　第三节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一、风管式商用中央空调行业投资环境考察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二、风管式商用中央空调投资风险及控制策略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三、风管式商用中央空调产品投资方向建议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四、风管式商用中央空调项目投资建议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风管式商用中央空调行业历程</w:t>
      </w:r>
      <w:r>
        <w:rPr>
          <w:rFonts w:hint="eastAsia"/>
        </w:rPr>
        <w:br/>
      </w:r>
      <w:r>
        <w:rPr>
          <w:rFonts w:hint="eastAsia"/>
        </w:rPr>
        <w:t>　　图表 风管式商用中央空调行业生命周期</w:t>
      </w:r>
      <w:r>
        <w:rPr>
          <w:rFonts w:hint="eastAsia"/>
        </w:rPr>
        <w:br/>
      </w:r>
      <w:r>
        <w:rPr>
          <w:rFonts w:hint="eastAsia"/>
        </w:rPr>
        <w:t>　　图表 风管式商用中央空调行业产业链分析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2019-2024年风管式商用中央空调行业市场容量分析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2024年中国风管式商用中央空调行业需求领域分布格局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2024年中国风管式商用中央空调进口国家及地区分析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2024年中国风管式商用中央空调出口国家及地区分析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0ad9eb30f4f53" w:history="1">
        <w:r>
          <w:rPr>
            <w:rStyle w:val="Hyperlink"/>
          </w:rPr>
          <w:t>2025-2031年中国风管式商用中央空调市场深度调研及发展前景分析报告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0ad9eb30f4f53" w:history="1">
        <w:r>
          <w:rPr>
            <w:rStyle w:val="Hyperlink"/>
          </w:rPr>
          <w:t>https://www.20087.com/3/67/FengGuanShiShangYongZhongYangKongTiaoYanJiuBaoGao.html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热点：多联式空调机组风管式室内机、风管式商用中央空调型号、变频中静压风管式空调、商用中央空调风管机、风管空调、风管式中央空调工作原理、三菱电机风管式空调机、家用中央空调 风管机、大金中静压风管式中央空调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cee6669a459f" w:history="1">
      <w:r>
        <w:rPr>
          <w:rStyle w:val="Hyperlink"/>
        </w:rPr>
        <w:t>2025-2031年中国风管式商用中央空调市场深度调研及发展前景分析报告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engGuanShiShangYongZhongYangKongTiaoYanJiuBaoGao.html" TargetMode="External" Id="Rffb0ad9eb30f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engGuanShiShangYongZhongYangKongTiaoYanJiuBaoGao.html" TargetMode="External" Id="Rcefccee6669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2025-04-04T02:05:00Z</dcterms:created>
  <dcterms:modified xsi:type="dcterms:W3CDTF">2025-04-04T03:05:00Z</dcterms:modified>
  <dc:subject>2025-2031年中国风管式商用中央空调市场深度调研及发展前景分析报告</dc:subject>
  <dc:title>2025-2031年中国风管式商用中央空调市场深度调研及发展前景分析报告</dc:title>
  <cp:keywords>2025-2031年中国风管式商用中央空调市场深度调研及发展前景分析报告</cp:keywords>
  <dc:description>2025-2031年中国风管式商用中央空调市场深度调研及发展前景分析报告</dc:description>
</cp:coreProperties>
</file>