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5d5018df94db7" w:history="1">
              <w:r>
                <w:rPr>
                  <w:rStyle w:val="Hyperlink"/>
                </w:rPr>
                <w:t>2025-2031年中国电动智能窗行业发展研究与前景趋势分析报告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5d5018df94db7" w:history="1">
              <w:r>
                <w:rPr>
                  <w:rStyle w:val="Hyperlink"/>
                </w:rPr>
                <w:t>2025-2031年中国电动智能窗行业发展研究与前景趋势分析报告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5d5018df94db7" w:history="1">
                <w:r>
                  <w:rPr>
                    <w:rStyle w:val="Hyperlink"/>
                  </w:rPr>
                  <w:t>https://www.20087.com/3/32/DianDongZhiNengChuangHangYeQianJingFenXi.html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智能窗是一种集成了电机驱动、传感器控制与通信模块的建筑外窗系统，可根据光照、温度、空气质量等参数自动调节开启角度或玻璃透光率，广泛应用于住宅、办公楼、医院及智慧园区等场景。目前，在绿色建筑推广与智能家居兴起背景下，电动智能窗逐步向节能化、远程控制、安全防护与语音交互方向发展，部分产品已实现与楼宇管理系统、手机APP联动，提升了使用便利性与能源效率。然而，行业内仍面临产品标准不统一、安装成本较高、系统兼容性差、用户认知度偏低等问题，影响其在大众市场的渗透率与接受度。</w:t>
      </w:r>
      <w:r>
        <w:rPr>
          <w:rFonts w:hint="eastAsia"/>
        </w:rPr>
        <w:br/>
      </w:r>
      <w:r>
        <w:rPr>
          <w:rFonts w:hint="eastAsia"/>
        </w:rPr>
        <w:t>　　未来，电动智能窗将围绕自适应调控、能源回收与生态集成持续推进。结合AI环境感知算法、太阳能发电玻璃、温湿度反馈调节等技术手段，实现窗户系统的自主决策与能量自给，提高整体建筑能效水平。同时，推动与被动式建筑设计、空气净化系统、遮阳一体化装置深度融合，构建多维互动的智能生态环境。政策层面或将加快制定智能建筑配套设施的技术规范，并鼓励新建住宅与公共建筑优先采用节能型电动智能窗，助力其从单一建筑构件向绿色智慧空间的重要组成部分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5d5018df94db7" w:history="1">
        <w:r>
          <w:rPr>
            <w:rStyle w:val="Hyperlink"/>
          </w:rPr>
          <w:t>2025-2031年中国电动智能窗行业发展研究与前景趋势分析报告</w:t>
        </w:r>
      </w:hyperlink>
      <w:r>
        <w:rPr>
          <w:rFonts w:hint="eastAsia"/>
        </w:rPr>
        <w:t>》基于科学的市场调研与数据分析，全面解析了电动智能窗行业的市场规模、市场需求及发展现状。报告深入探讨了电动智能窗产业链结构、细分市场特点及技术发展方向，并结合宏观经济环境与消费者需求变化，对电动智能窗行业前景与未来趋势进行了科学预测，揭示了潜在增长空间。通过对电动智能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电动智能窗行业界定</w:t>
      </w:r>
      <w:r>
        <w:rPr>
          <w:rFonts w:hint="eastAsia"/>
        </w:rPr>
        <w:br/>
      </w:r>
      <w:r>
        <w:rPr>
          <w:rFonts w:hint="eastAsia"/>
        </w:rPr>
        <w:t>　　第一节 电动智能窗行业定义</w:t>
      </w:r>
      <w:r>
        <w:rPr>
          <w:rFonts w:hint="eastAsia"/>
        </w:rPr>
        <w:br/>
      </w:r>
      <w:r>
        <w:rPr>
          <w:rFonts w:hint="eastAsia"/>
        </w:rPr>
        <w:t>　　第二节 电动智能窗行业特点分析</w:t>
      </w:r>
      <w:r>
        <w:rPr>
          <w:rFonts w:hint="eastAsia"/>
        </w:rPr>
        <w:br/>
      </w:r>
      <w:r>
        <w:rPr>
          <w:rFonts w:hint="eastAsia"/>
        </w:rPr>
        <w:t>　　第三节 电动智能窗产业链分析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中国电动智能窗行业发展环境分析</w:t>
      </w:r>
      <w:r>
        <w:rPr>
          <w:rFonts w:hint="eastAsia"/>
        </w:rPr>
        <w:br/>
      </w:r>
      <w:r>
        <w:rPr>
          <w:rFonts w:hint="eastAsia"/>
        </w:rPr>
        <w:t>　　第一节 电动智能窗行业经济环境分析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2024-2025年中国电动智能窗技术发展研究</w:t>
      </w:r>
      <w:r>
        <w:rPr>
          <w:rFonts w:hint="eastAsia"/>
        </w:rPr>
        <w:br/>
      </w:r>
      <w:r>
        <w:rPr>
          <w:rFonts w:hint="eastAsia"/>
        </w:rPr>
        <w:t>　　第一节 当前电动智能窗技术发展现状</w:t>
      </w:r>
      <w:r>
        <w:rPr>
          <w:rFonts w:hint="eastAsia"/>
        </w:rPr>
        <w:br/>
      </w:r>
      <w:r>
        <w:rPr>
          <w:rFonts w:hint="eastAsia"/>
        </w:rPr>
        <w:t>　　第二节 国内外电动智能窗技术差异与原因</w:t>
      </w:r>
      <w:r>
        <w:rPr>
          <w:rFonts w:hint="eastAsia"/>
        </w:rPr>
        <w:br/>
      </w:r>
      <w:r>
        <w:rPr>
          <w:rFonts w:hint="eastAsia"/>
        </w:rPr>
        <w:t>　　第三节 电动智能窗技术创新与发展趋势预测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技术进步对电动智能窗行业的影响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2025年全球电动智能窗行业市场运行形势分析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2025年全球电动智能窗行业发展概况</w:t>
      </w:r>
      <w:r>
        <w:rPr>
          <w:rFonts w:hint="eastAsia"/>
        </w:rPr>
        <w:br/>
      </w:r>
      <w:r>
        <w:rPr>
          <w:rFonts w:hint="eastAsia"/>
        </w:rPr>
        <w:t>　　第二节 全球电动智能窗行业发展走势</w:t>
      </w:r>
      <w:r>
        <w:rPr>
          <w:rFonts w:hint="eastAsia"/>
        </w:rPr>
        <w:br/>
      </w:r>
      <w:r>
        <w:rPr>
          <w:rFonts w:hint="eastAsia"/>
        </w:rPr>
        <w:t>　　　　二、全球电动智能窗行业市场分布情况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三、全球电动智能窗行业发展趋势分析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全球电动智能窗行业重点国家和区域分析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中国电动智能窗行业发展调研</w:t>
      </w:r>
      <w:r>
        <w:rPr>
          <w:rFonts w:hint="eastAsia"/>
        </w:rPr>
        <w:br/>
      </w:r>
      <w:r>
        <w:rPr>
          <w:rFonts w:hint="eastAsia"/>
        </w:rPr>
        <w:t>　　第一节 中国电动智能窗市场现状分析</w:t>
      </w:r>
      <w:r>
        <w:rPr>
          <w:rFonts w:hint="eastAsia"/>
        </w:rPr>
        <w:br/>
      </w:r>
      <w:r>
        <w:rPr>
          <w:rFonts w:hint="eastAsia"/>
        </w:rPr>
        <w:t>　　第二节 中国电动智能窗行业产量情况分析及预测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一、电动智能窗总体产能规模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三、2019-2024年中国电动智能窗行业产量统计分析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二、电动智能窗生产区域分布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三、2025-2031年中国电动智能窗行业产量预测分析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中国电动智能窗市场需求分析及预测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一、中国电动智能窗市场需求特点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二、2019-2024年中国电动智能窗市场需求量统计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三、2025-2031年中国电动智能窗市场需求量预测分析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电动智能窗行业细分产品市场调研分析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2019-2024年中国电动智能窗行业重点地区调研分析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一、中国电动智能窗行业重点区域市场结构调研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二、**地区电动智能窗市场调研分析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三、**地区电动智能窗市场调研分析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四、**地区电动智能窗市场调研分析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五、**地区电动智能窗市场调研分析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六、**地区电动智能窗市场调研分析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中国电动智能窗行业进出口情况分析预测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2019-2024年中国电动智能窗行业进出口情况分析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一、2019-2024年中国电动智能窗行业进口分析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二、2019-2024年中国电动智能窗行业出口分析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2025-2031年中国电动智能窗行业进出口情况预测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一、2025-2031年中国电动智能窗行业进口预测分析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二、2025-2031年中国电动智能窗行业出口预测分析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影响电动智能窗行业进出口变化的主要原因分析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电动智能窗行业竞争格局分析</w:t>
      </w:r>
      <w:r>
        <w:rPr>
          <w:rFonts w:hint="eastAsia"/>
        </w:rPr>
        <w:br/>
      </w:r>
      <w:r>
        <w:rPr>
          <w:rFonts w:hint="eastAsia"/>
        </w:rPr>
        <w:t>　　第一节 电动智能窗行业集中度分析</w:t>
      </w:r>
      <w:r>
        <w:rPr>
          <w:rFonts w:hint="eastAsia"/>
        </w:rPr>
        <w:br/>
      </w:r>
      <w:r>
        <w:rPr>
          <w:rFonts w:hint="eastAsia"/>
        </w:rPr>
        <w:t>　　　　一、电动智能窗市场集中度分析</w:t>
      </w:r>
      <w:r>
        <w:rPr>
          <w:rFonts w:hint="eastAsia"/>
        </w:rPr>
        <w:br/>
      </w:r>
      <w:r>
        <w:rPr>
          <w:rFonts w:hint="eastAsia"/>
        </w:rPr>
        <w:t>　　　　二、电动智能窗企业集中度分析</w:t>
      </w:r>
      <w:r>
        <w:rPr>
          <w:rFonts w:hint="eastAsia"/>
        </w:rPr>
        <w:br/>
      </w:r>
      <w:r>
        <w:rPr>
          <w:rFonts w:hint="eastAsia"/>
        </w:rPr>
        <w:t>　　　　三、电动智能窗区域集中度分析</w:t>
      </w:r>
      <w:r>
        <w:rPr>
          <w:rFonts w:hint="eastAsia"/>
        </w:rPr>
        <w:br/>
      </w:r>
      <w:r>
        <w:rPr>
          <w:rFonts w:hint="eastAsia"/>
        </w:rPr>
        <w:t>　　第二节 电动智能窗行业主要企业竞争力分析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电动智能窗行业竞争格局分析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一、2025年电动智能窗行业竞争分析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二、2025年中外电动智能窗产品竞争分析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三、2019-2024年我国电动智能窗市场竞争分析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四、2025-2031年国内主要电动智能窗企业动向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电动智能窗行业重点企业发展调研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电动智能窗重点企业（一）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电动智能窗重点企业（二）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电动智能窗重点企业（三）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电动智能窗重点企业（四）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电动智能窗重点企业（五）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电动智能窗重点企业（六）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电动智能窗企业管理策略建议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提高电动智能窗企业竞争力的策略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一、提高中国电动智能窗企业核心竞争力的对策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二、电动智能窗企业提升竞争力的主要方向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三、影响电动智能窗企业核心竞争力的因素及提升途径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四、提高电动智能窗企业竞争力的策略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对我国电动智能窗品牌的战略思考</w:t>
      </w:r>
      <w:r>
        <w:rPr>
          <w:rFonts w:hint="eastAsia"/>
        </w:rPr>
        <w:br/>
      </w:r>
      <w:r>
        <w:rPr>
          <w:rFonts w:hint="eastAsia"/>
        </w:rPr>
        <w:t>　　　　一、电动智能窗实施品牌战略的意义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二、电动智能窗企业品牌的现状分析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三、我国电动智能窗企业的品牌战略</w:t>
      </w:r>
      <w:r>
        <w:rPr>
          <w:rFonts w:hint="eastAsia"/>
        </w:rPr>
        <w:br/>
      </w:r>
      <w:r>
        <w:rPr>
          <w:rFonts w:hint="eastAsia"/>
        </w:rPr>
        <w:t>　　　　四、电动智能窗品牌战略管理的策略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2025-2031年中国电动智能窗行业前景与风险预测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2025年中国电动智能窗市场前景分析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2025-2031年中国电动智能窗发展趋势预测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2025-2031年中国电动智能窗行业投资特性分析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一、2025-2031年中国电动智能窗行业进入壁垒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二、2025-2031年中国电动智能窗行业盈利模式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三、2025-2031年中国电动智能窗行业盈利因素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2025-2031年中国电动智能窗行业投资机会分析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一、2025-2031年中国电动智能窗细分市场投资机会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二、2025-2031年中国电动智能窗行业区域市场投资潜力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2025-2031年中国电动智能窗行业投资风险分析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一、2025-2031年中国电动智能窗行业市场竞争风险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二、2025-2031年中国电动智能窗行业技术风险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三、2025-2031年中国电动智能窗行业政策风险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四、2025-2031年中国电动智能窗行业进入退出风险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2025年电动智能窗行业多维发展策略专题研究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2025年电动智能窗行业降本增效与转型升级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一、电动智能窗企业降本增效实施路径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2、智能制造提升电动智能窗生产效率</w:t>
      </w:r>
      <w:r>
        <w:rPr>
          <w:rFonts w:hint="eastAsia"/>
        </w:rPr>
        <w:br/>
      </w:r>
      <w:r>
        <w:rPr>
          <w:rFonts w:hint="eastAsia"/>
        </w:rPr>
        <w:t>　　　　二、电动智能窗产业转型升级关键举措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1、传统电动智能窗业务数字化改造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2025年电动智能窗行业价值评估与全球布局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一、电动智能窗企业价值评估体系构建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1、电动智能窗行业估值模型分析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2、成长性电动智能窗企业筛选标准</w:t>
      </w:r>
      <w:r>
        <w:rPr>
          <w:rFonts w:hint="eastAsia"/>
        </w:rPr>
        <w:br/>
      </w:r>
      <w:r>
        <w:rPr>
          <w:rFonts w:hint="eastAsia"/>
        </w:rPr>
        <w:t>　　　　二、电动智能窗行业出海布局战略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1、重点海外电动智能窗市场投资机遇</w:t>
      </w:r>
      <w:r>
        <w:rPr>
          <w:rFonts w:hint="eastAsia"/>
        </w:rPr>
        <w:br/>
      </w:r>
      <w:r>
        <w:rPr>
          <w:rFonts w:hint="eastAsia"/>
        </w:rPr>
        <w:t>　　　　　　2、跨境电动智能窗贸易风险应对策略</w:t>
      </w:r>
      <w:r>
        <w:rPr>
          <w:rFonts w:hint="eastAsia"/>
        </w:rPr>
        <w:br/>
      </w:r>
      <w:r>
        <w:rPr>
          <w:rFonts w:hint="eastAsia"/>
        </w:rPr>
        <w:t>　　第三节 2025年电动智能窗行业标准体系与产业治理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一、电动智能窗行业标准建设规划</w:t>
      </w:r>
      <w:r>
        <w:rPr>
          <w:rFonts w:hint="eastAsia"/>
        </w:rPr>
        <w:br/>
      </w:r>
      <w:r>
        <w:rPr>
          <w:rFonts w:hint="eastAsia"/>
        </w:rPr>
        <w:t>　　　　　　1、电动智能窗产品质量标准升级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2、国际电动智能窗标准对接路径</w:t>
      </w:r>
      <w:r>
        <w:rPr>
          <w:rFonts w:hint="eastAsia"/>
        </w:rPr>
        <w:br/>
      </w:r>
      <w:r>
        <w:rPr>
          <w:rFonts w:hint="eastAsia"/>
        </w:rPr>
        <w:t>　　　　二、电动智能窗产业治理现代化建议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1、电动智能窗行业监管创新机制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2、区域电动智能窗产业集群培育政策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电动智能窗行业研究结论</w:t>
      </w:r>
      <w:r>
        <w:rPr>
          <w:rFonts w:hint="eastAsia"/>
        </w:rPr>
        <w:br/>
      </w:r>
      <w:r>
        <w:rPr>
          <w:rFonts w:hint="eastAsia"/>
        </w:rPr>
        <w:t>　　第二节 电动智能窗行业投资价值评估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中.智.林.－电动智能窗行业投资建议</w:t>
      </w:r>
      <w:r>
        <w:rPr>
          <w:rFonts w:hint="eastAsia"/>
        </w:rPr>
        <w:br/>
      </w:r>
      <w:r>
        <w:rPr>
          <w:rFonts w:hint="eastAsia"/>
        </w:rPr>
        <w:t>　　　　一、电动智能窗行业投资策略建议</w:t>
      </w:r>
      <w:r>
        <w:rPr>
          <w:rFonts w:hint="eastAsia"/>
        </w:rPr>
        <w:br/>
      </w:r>
      <w:r>
        <w:rPr>
          <w:rFonts w:hint="eastAsia"/>
        </w:rPr>
        <w:t>　　　　二、电动智能窗行业投资方向建议</w:t>
      </w:r>
      <w:r>
        <w:rPr>
          <w:rFonts w:hint="eastAsia"/>
        </w:rPr>
        <w:br/>
      </w:r>
      <w:r>
        <w:rPr>
          <w:rFonts w:hint="eastAsia"/>
        </w:rPr>
        <w:t>　　　　三、电动智能窗行业投资方式建议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电动智能窗行业类别</w:t>
      </w:r>
      <w:r>
        <w:rPr>
          <w:rFonts w:hint="eastAsia"/>
        </w:rPr>
        <w:br/>
      </w:r>
      <w:r>
        <w:rPr>
          <w:rFonts w:hint="eastAsia"/>
        </w:rPr>
        <w:t>　　图表 电动智能窗行业产业链调研</w:t>
      </w:r>
      <w:r>
        <w:rPr>
          <w:rFonts w:hint="eastAsia"/>
        </w:rPr>
        <w:br/>
      </w:r>
      <w:r>
        <w:rPr>
          <w:rFonts w:hint="eastAsia"/>
        </w:rPr>
        <w:t>　　图表 电动智能窗行业现状</w:t>
      </w:r>
      <w:r>
        <w:rPr>
          <w:rFonts w:hint="eastAsia"/>
        </w:rPr>
        <w:br/>
      </w:r>
      <w:r>
        <w:rPr>
          <w:rFonts w:hint="eastAsia"/>
        </w:rPr>
        <w:t>　　图表 电动智能窗行业标准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2019-2024年中国电动智能窗行业市场规模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2024年中国电动智能窗行业产能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2019-2024年中国电动智能窗行业产量统计</w:t>
      </w:r>
      <w:r>
        <w:rPr>
          <w:rFonts w:hint="eastAsia"/>
        </w:rPr>
        <w:br/>
      </w:r>
      <w:r>
        <w:rPr>
          <w:rFonts w:hint="eastAsia"/>
        </w:rPr>
        <w:t>　　图表 电动智能窗行业动态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2019-2024年中国电动智能窗市场需求量</w:t>
      </w:r>
      <w:r>
        <w:rPr>
          <w:rFonts w:hint="eastAsia"/>
        </w:rPr>
        <w:br/>
      </w:r>
      <w:r>
        <w:rPr>
          <w:rFonts w:hint="eastAsia"/>
        </w:rPr>
        <w:t>　　图表 2024年中国电动智能窗行业需求区域调研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2019-2024年中国电动智能窗行情</w:t>
      </w:r>
      <w:r>
        <w:rPr>
          <w:rFonts w:hint="eastAsia"/>
        </w:rPr>
        <w:br/>
      </w:r>
      <w:r>
        <w:rPr>
          <w:rFonts w:hint="eastAsia"/>
        </w:rPr>
        <w:t>　　图表 2019-2024年中国电动智能窗价格走势图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2019-2024年中国电动智能窗行业销售收入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2019-2024年中国电动智能窗行业盈利情况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2019-2024年中国电动智能窗行业利润总额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2019-2024年中国电动智能窗进口统计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2019-2024年中国电动智能窗出口统计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2019-2024年中国电动智能窗行业企业数量统计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**地区电动智能窗市场规模</w:t>
      </w:r>
      <w:r>
        <w:rPr>
          <w:rFonts w:hint="eastAsia"/>
        </w:rPr>
        <w:br/>
      </w:r>
      <w:r>
        <w:rPr>
          <w:rFonts w:hint="eastAsia"/>
        </w:rPr>
        <w:t>　　图表 **地区电动智能窗行业市场需求</w:t>
      </w:r>
      <w:r>
        <w:rPr>
          <w:rFonts w:hint="eastAsia"/>
        </w:rPr>
        <w:br/>
      </w:r>
      <w:r>
        <w:rPr>
          <w:rFonts w:hint="eastAsia"/>
        </w:rPr>
        <w:t>　　图表 **地区电动智能窗市场调研</w:t>
      </w:r>
      <w:r>
        <w:rPr>
          <w:rFonts w:hint="eastAsia"/>
        </w:rPr>
        <w:br/>
      </w:r>
      <w:r>
        <w:rPr>
          <w:rFonts w:hint="eastAsia"/>
        </w:rPr>
        <w:t>　　图表 **地区电动智能窗行业市场需求分析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**地区电动智能窗市场规模</w:t>
      </w:r>
      <w:r>
        <w:rPr>
          <w:rFonts w:hint="eastAsia"/>
        </w:rPr>
        <w:br/>
      </w:r>
      <w:r>
        <w:rPr>
          <w:rFonts w:hint="eastAsia"/>
        </w:rPr>
        <w:t>　　图表 **地区电动智能窗行业市场需求</w:t>
      </w:r>
      <w:r>
        <w:rPr>
          <w:rFonts w:hint="eastAsia"/>
        </w:rPr>
        <w:br/>
      </w:r>
      <w:r>
        <w:rPr>
          <w:rFonts w:hint="eastAsia"/>
        </w:rPr>
        <w:t>　　图表 **地区电动智能窗市场调研</w:t>
      </w:r>
      <w:r>
        <w:rPr>
          <w:rFonts w:hint="eastAsia"/>
        </w:rPr>
        <w:br/>
      </w:r>
      <w:r>
        <w:rPr>
          <w:rFonts w:hint="eastAsia"/>
        </w:rPr>
        <w:t>　　图表 **地区电动智能窗行业市场需求分析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电动智能窗行业竞争对手分析</w:t>
      </w:r>
      <w:r>
        <w:rPr>
          <w:rFonts w:hint="eastAsia"/>
        </w:rPr>
        <w:br/>
      </w:r>
      <w:r>
        <w:rPr>
          <w:rFonts w:hint="eastAsia"/>
        </w:rPr>
        <w:t>　　图表 电动智能窗重点企业（一）基本信息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电动智能窗重点企业（一）经营情况分析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电动智能窗重点企业（一）主要经济指标情况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电动智能窗重点企业（一）盈利能力情况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电动智能窗重点企业（一）偿债能力情况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电动智能窗重点企业（一）运营能力情况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电动智能窗重点企业（一）成长能力情况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电动智能窗重点企业（二）基本信息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电动智能窗重点企业（二）经营情况分析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电动智能窗重点企业（二）主要经济指标情况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电动智能窗重点企业（二）盈利能力情况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电动智能窗重点企业（二）偿债能力情况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电动智能窗重点企业（二）运营能力情况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电动智能窗重点企业（二）成长能力情况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电动智能窗重点企业（三）基本信息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电动智能窗重点企业（三）经营情况分析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电动智能窗重点企业（三）主要经济指标情况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电动智能窗重点企业（三）盈利能力情况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电动智能窗重点企业（三）偿债能力情况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电动智能窗重点企业（三）运营能力情况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电动智能窗重点企业（三）成长能力情况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2025-2031年中国电动智能窗行业产能预测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2025-2031年中国电动智能窗行业产量预测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2025-2031年中国电动智能窗市场需求预测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2025-2031年中国电动智能窗行业市场规模预测</w:t>
      </w:r>
      <w:r>
        <w:rPr>
          <w:rFonts w:hint="eastAsia"/>
        </w:rPr>
        <w:br/>
      </w:r>
      <w:r>
        <w:rPr>
          <w:rFonts w:hint="eastAsia"/>
        </w:rPr>
        <w:t>　　图表 电动智能窗行业准入条件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2025-2031年中国电动智能窗行业信息化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2025-2031年中国电动智能窗市场前景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2025-2031年中国电动智能窗行业风险分析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2025-2031年中国电动智能窗行业发展趋势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5d5018df94db7" w:history="1">
        <w:r>
          <w:rPr>
            <w:rStyle w:val="Hyperlink"/>
          </w:rPr>
          <w:t>2025-2031年中国电动智能窗行业发展研究与前景趋势分析报告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5d5018df94db7" w:history="1">
        <w:r>
          <w:rPr>
            <w:rStyle w:val="Hyperlink"/>
          </w:rPr>
          <w:t>https://www.20087.com/3/32/DianDongZhiNengChuangHangYeQianJingFenXi.html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热点：智能窗户自动关窗系统、电动智能窗帘、电动窗、电动智能窗帘价格表、智能升降窗优缺点、电动智能窗帘系统、电动升降阳台窗、电动智能窗帘的意义和价值、智能窗开窗器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7879825c44663" w:history="1">
      <w:r>
        <w:rPr>
          <w:rStyle w:val="Hyperlink"/>
        </w:rPr>
        <w:t>2025-2031年中国电动智能窗行业发展研究与前景趋势分析报告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DianDongZhiNengChuangHangYeQianJingFenXi.html" TargetMode="External" Id="Rc855d5018df9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DianDongZhiNengChuangHangYeQianJingFenXi.html" TargetMode="External" Id="R86d7879825c4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2025-10-03T04:05:58Z</dcterms:created>
  <dcterms:modified xsi:type="dcterms:W3CDTF">2025-10-03T05:05:58Z</dcterms:modified>
  <dc:subject>2025-2031年中国电动智能窗行业发展研究与前景趋势分析报告</dc:subject>
  <dc:title>2025-2031年中国电动智能窗行业发展研究与前景趋势分析报告</dc:title>
  <cp:keywords>2025-2031年中国电动智能窗行业发展研究与前景趋势分析报告</cp:keywords>
  <dc:description>2025-2031年中国电动智能窗行业发展研究与前景趋势分析报告</dc:description>
</cp:coreProperties>
</file>