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56fcf04f42c8" w:history="1">
              <w:r>
                <w:rPr>
                  <w:rStyle w:val="Hyperlink"/>
                </w:rPr>
                <w:t>全球与中国空调服行业研究及前景趋势报告（2026-2032年）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56fcf04f42c8" w:history="1">
              <w:r>
                <w:rPr>
                  <w:rStyle w:val="Hyperlink"/>
                </w:rPr>
                <w:t>全球与中国空调服行业研究及前景趋势报告（2026-2032年）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b56fcf04f42c8" w:history="1">
                <w:r>
                  <w:rPr>
                    <w:rStyle w:val="Hyperlink"/>
                  </w:rPr>
                  <w:t>https://www.20087.com/5/02/KongTiaoFuDeXianZhuangYuQianJing.html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服是高温作业人员个人热防护的创新装备，通过微型风扇强制通风或相变材料（PCM）吸热，降低体表温度、提升热舒适性，广泛应用于建筑、电力巡检、消防及物流配送场景。主流产品采用轻量化风机（&lt;200g）、可拆卸电池（续航4–8小时）及透气网眼面料，强调穿戴舒适性、低噪音及IP54防护等级。在极端气候频发与职业健康法规趋严背景下，用户对降温效率、电池快充及与安全背心集成能力关注度显著上升。</w:t>
      </w:r>
      <w:r>
        <w:rPr>
          <w:rFonts w:hint="eastAsia"/>
        </w:rPr>
        <w:br/>
      </w:r>
      <w:r>
        <w:rPr>
          <w:rFonts w:hint="eastAsia"/>
        </w:rPr>
        <w:t>　　未来，空调服将向主动制冷、能量自给与智能调控方向演进。市场调研网指出，微型热电制冷（TEC）模块将实现低于环境温度的主动降温；柔性太阳能织物或动能收集装置可延长续航时间。在智能化层面，皮肤温度传感器将联动APP自动调节风速，避免过冷。此外，模块化设计支持快速更换PCM包或风机单元，适配不同工种需求。长远看，空调服将从“辅助降温服装”升级为“人因工程智能热管理平台”，在提升高温作业安全与生产力中彰显科技人文关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2b56fcf04f42c8" w:history="1">
        <w:r>
          <w:rPr>
            <w:rStyle w:val="Hyperlink"/>
          </w:rPr>
          <w:t>全球与中国空调服行业研究及前景趋势报告（2026-2032年）</w:t>
        </w:r>
      </w:hyperlink>
      <w:r>
        <w:rPr>
          <w:rFonts w:hint="eastAsia"/>
        </w:rPr>
        <w:t>》，2025年空调服行业市场规模达 亿元，预计2032年市场规模将达 亿元，期间年均复合增长率（CAGR）达 %。报告通过详实的数据分析，全面解析了空调服行业的市场规模、需求动态及价格趋势，深入探讨了空调服产业链上下游的协同关系与竞争格局变化。报告对空调服细分市场进行精准划分，结合重点企业研究，揭示了品牌影响力与市场集中度的现状，为行业参与者提供了清晰的竞争态势洞察。同时，报告结合宏观经济环境、技术发展路径及消费者需求演变，科学预测了空调服行业的未来发展方向，并针对潜在风险提出了切实可行的应对策略。报告为空调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按产品类型细分，全球空调服市场规模2021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风扇冷却</w:t>
      </w:r>
      <w:r>
        <w:rPr>
          <w:rFonts w:hint="eastAsia"/>
        </w:rPr>
        <w:br/>
      </w:r>
      <w:r>
        <w:rPr>
          <w:rFonts w:hint="eastAsia"/>
        </w:rPr>
        <w:t>　　　　1.3.3 涡流冷却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按应用细分，全球空调服市场规模2021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安保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空调服行业发展总体概况</w:t>
      </w:r>
      <w:r>
        <w:rPr>
          <w:rFonts w:hint="eastAsia"/>
        </w:rPr>
        <w:br/>
      </w:r>
      <w:r>
        <w:rPr>
          <w:rFonts w:hint="eastAsia"/>
        </w:rPr>
        <w:t>　　　　1.5.2 空调服行业发展主要特点</w:t>
      </w:r>
      <w:r>
        <w:rPr>
          <w:rFonts w:hint="eastAsia"/>
        </w:rPr>
        <w:br/>
      </w:r>
      <w:r>
        <w:rPr>
          <w:rFonts w:hint="eastAsia"/>
        </w:rPr>
        <w:t>　　　　1.5.3 空调服行业发展影响因素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空调服有利因素</w:t>
      </w:r>
      <w:r>
        <w:rPr>
          <w:rFonts w:hint="eastAsia"/>
        </w:rPr>
        <w:br/>
      </w:r>
      <w:r>
        <w:rPr>
          <w:rFonts w:hint="eastAsia"/>
        </w:rPr>
        <w:t>　　　　1.5.3 .2 空调服不利因素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全球市场，近三年空调服主要企业占有率及排名（按销量）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空调服主要企业在国际市场占有率（按销量，2023-2026）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2025年空调服主要企业在国际市场排名（按销量）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全球市场主要企业空调服销量（2023-2026）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全球市场，近三年空调服主要企业占有率及排名（按收入）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空调服主要企业在国际市场占有率（按收入，2023-2026）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2025年空调服主要企业在国际市场排名（按收入）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全球市场主要企业空调服销售收入（2023-2026）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全球市场主要企业空调服销售价格（2023-2026）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中国市场，近三年空调服主要企业占有率及排名（按销量）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空调服主要企业在中国市场占有率（按销量，2023-2026）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2025年空调服主要企业在中国市场排名（按销量）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中国市场主要企业空调服销量（2023-2026）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中国市场，近三年空调服主要企业占有率及排名（按收入）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空调服主要企业在中国市场占有率（按收入，2023-2026）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2025年空调服主要企业在中国市场排名（按收入）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中国市场主要企业空调服销售收入（2023-2026）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全球主要厂商空调服总部及产地分布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全球主要厂商成立时间及空调服商业化日期</w:t>
      </w:r>
      <w:r>
        <w:rPr>
          <w:rFonts w:hint="eastAsia"/>
        </w:rPr>
        <w:br/>
      </w:r>
      <w:r>
        <w:rPr>
          <w:rFonts w:hint="eastAsia"/>
        </w:rPr>
        <w:t>　　2.8 全球主要厂商空调服产品类型及应用</w:t>
      </w:r>
      <w:r>
        <w:rPr>
          <w:rFonts w:hint="eastAsia"/>
        </w:rPr>
        <w:br/>
      </w:r>
      <w:r>
        <w:rPr>
          <w:rFonts w:hint="eastAsia"/>
        </w:rPr>
        <w:t>　　2.9 空调服行业集中度、竞争程度分析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空调服行业集中度分析：2025年全球Top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全球空调服第一梯队、第二梯队和第三梯队生产商（品牌）及市场份额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全球空调服总体规模分析</w:t>
      </w:r>
      <w:r>
        <w:rPr>
          <w:rFonts w:hint="eastAsia"/>
        </w:rPr>
        <w:br/>
      </w:r>
      <w:r>
        <w:rPr>
          <w:rFonts w:hint="eastAsia"/>
        </w:rPr>
        <w:t>　　3.1 全球空调服供需现状及预测（2021-2032）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全球空调服产能、产量、产能利用率及发展趋势（2021-2032）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全球空调服产量、需求量及发展趋势（2021-2032）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全球主要地区空调服产量及发展趋势（2021-2032）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全球主要地区空调服产量（2021-2026）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全球主要地区空调服产量（2027-2032）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全球主要地区空调服产量市场份额（2021-2032）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中国空调服供需现状及预测（2021-2032）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中国空调服产能、产量、产能利用率及发展趋势（2021-2032）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中国空调服产量、市场需求量及发展趋势（2021-2032）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中国市场空调服进出口（2021-2032）</w:t>
      </w:r>
      <w:r>
        <w:rPr>
          <w:rFonts w:hint="eastAsia"/>
        </w:rPr>
        <w:br/>
      </w:r>
      <w:r>
        <w:rPr>
          <w:rFonts w:hint="eastAsia"/>
        </w:rPr>
        <w:t>　　3.4 全球空调服销量及销售额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全球市场空调服销售额（2021-2032）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全球市场空调服销量（2021-2032）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全球市场空调服价格趋势（2021-2032）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全球主要地区空调服销售收入及市场份额（2021-2026）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全球主要地区空调服销售收入预测（2027-2032）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全球主要地区空调服销量分析：2021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全球主要地区空调服销量及市场份额预测（2027-2032）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中东市场空调服销量、收入及增长率（2021-2032）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不同产品类型空调服分析</w:t>
      </w:r>
      <w:r>
        <w:rPr>
          <w:rFonts w:hint="eastAsia"/>
        </w:rPr>
        <w:br/>
      </w:r>
      <w:r>
        <w:rPr>
          <w:rFonts w:hint="eastAsia"/>
        </w:rPr>
        <w:t>　　6.1 全球不同产品类型空调服销量（2021-2032）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全球不同产品类型空调服收入（2021-2032）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全球不同产品类型空调服价格走势（2021-2032）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中国不同产品类型空调服销量（2021-2032）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中国不同产品类型空调服销量预测（2027-2032）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中国不同产品类型空调服收入（2021-2032）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中国不同产品类型空调服收入预测（2027-2032）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不同应用空调服分析</w:t>
      </w:r>
      <w:r>
        <w:rPr>
          <w:rFonts w:hint="eastAsia"/>
        </w:rPr>
        <w:br/>
      </w:r>
      <w:r>
        <w:rPr>
          <w:rFonts w:hint="eastAsia"/>
        </w:rPr>
        <w:t>　　7.1 全球不同应用空调服销量（2021-2032）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全球不同应用空调服销量预测（2027-2032）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全球不同应用空调服收入（2021-2032）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全球不同应用空调服收入预测（2027-2032）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全球不同应用空调服价格走势（2021-2032）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中国不同应用空调服销量（2021-2032）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中国不同应用空调服销量预测（2027-2032）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中国不同应用空调服收入（2021-2032）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中国不同应用空调服收入及市场份额（2021-2026）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中国不同应用空调服收入预测（2027-2032）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空调服行业发展趋势</w:t>
      </w:r>
      <w:r>
        <w:rPr>
          <w:rFonts w:hint="eastAsia"/>
        </w:rPr>
        <w:br/>
      </w:r>
      <w:r>
        <w:rPr>
          <w:rFonts w:hint="eastAsia"/>
        </w:rPr>
        <w:t>　　8.2 空调服行业主要驱动因素</w:t>
      </w:r>
      <w:r>
        <w:rPr>
          <w:rFonts w:hint="eastAsia"/>
        </w:rPr>
        <w:br/>
      </w:r>
      <w:r>
        <w:rPr>
          <w:rFonts w:hint="eastAsia"/>
        </w:rPr>
        <w:t>　　8.3 空调服中国企业SWOT分析</w:t>
      </w:r>
      <w:r>
        <w:rPr>
          <w:rFonts w:hint="eastAsia"/>
        </w:rPr>
        <w:br/>
      </w:r>
      <w:r>
        <w:rPr>
          <w:rFonts w:hint="eastAsia"/>
        </w:rPr>
        <w:t>　　8.4 中国空调服行业政策环境分析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空调服行业产业链简介</w:t>
      </w:r>
      <w:r>
        <w:rPr>
          <w:rFonts w:hint="eastAsia"/>
        </w:rPr>
        <w:br/>
      </w:r>
      <w:r>
        <w:rPr>
          <w:rFonts w:hint="eastAsia"/>
        </w:rPr>
        <w:t>　　　　9.1.1 空调服行业供应链分析</w:t>
      </w:r>
      <w:r>
        <w:rPr>
          <w:rFonts w:hint="eastAsia"/>
        </w:rPr>
        <w:br/>
      </w:r>
      <w:r>
        <w:rPr>
          <w:rFonts w:hint="eastAsia"/>
        </w:rPr>
        <w:t>　　　　9.1.2 空调服主要原料及供应情况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空调服行业采购模式</w:t>
      </w:r>
      <w:r>
        <w:rPr>
          <w:rFonts w:hint="eastAsia"/>
        </w:rPr>
        <w:br/>
      </w:r>
      <w:r>
        <w:rPr>
          <w:rFonts w:hint="eastAsia"/>
        </w:rPr>
        <w:t>　　9.3 空调服行业生产模式</w:t>
      </w:r>
      <w:r>
        <w:rPr>
          <w:rFonts w:hint="eastAsia"/>
        </w:rPr>
        <w:br/>
      </w:r>
      <w:r>
        <w:rPr>
          <w:rFonts w:hint="eastAsia"/>
        </w:rPr>
        <w:t>　　9.4 空调服行业销售模式及销售渠道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按产品类型细分，全球空调服市场规模2021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按应用细分，全球空调服市场规模（CAGR）2021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空调服行业发展主要特点</w:t>
      </w:r>
      <w:r>
        <w:rPr>
          <w:rFonts w:hint="eastAsia"/>
        </w:rPr>
        <w:br/>
      </w:r>
      <w:r>
        <w:rPr>
          <w:rFonts w:hint="eastAsia"/>
        </w:rPr>
        <w:t>　　表 4： 空调服行业发展有利因素分析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空调服行业发展不利因素分析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进入空调服行业壁垒</w:t>
      </w:r>
      <w:r>
        <w:rPr>
          <w:rFonts w:hint="eastAsia"/>
        </w:rPr>
        <w:br/>
      </w:r>
      <w:r>
        <w:rPr>
          <w:rFonts w:hint="eastAsia"/>
        </w:rPr>
        <w:t>　　表 7： 空调服主要企业在国际市场占有率（按销量，2023-2026）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2025年空调服主要企业在国际市场排名（按销量）&amp;（千件）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全球市场主要企业空调服销量（2023-2026）&amp;（千件）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空调服主要企业在国际市场占有率（按收入，2023-2026）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2025年空调服主要企业在国际市场排名（按收入）&amp;（万元）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全球市场主要企业空调服销售收入（2023-2026）&amp;（万元）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全球市场主要企业空调服销售价格（2023-2026）&amp;（元/件）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空调服主要企业在中国市场占有率（按销量，2023-2026）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2025年空调服主要企业在中国市场排名（按销量）&amp;（千件）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中国市场主要企业空调服销量（2023-2026）&amp;（千件）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空调服主要企业在中国市场占有率（按收入，2023-2026）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2025年空调服主要企业在中国市场排名（按收入）&amp;（万元）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中国市场主要企业空调服销售收入（2023-2026）&amp;（万元）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全球主要厂商空调服总部及产地分布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全球主要厂商成立时间及空调服商业化日期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全球主要厂商空调服产品类型及应用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2025年全球空调服主要厂商市场地位（第一梯队、第二梯队和第三梯队）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全球空调服市场投资、并购等现状分析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全球主要地区空调服产量增速（CAGR）：（2021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全球主要地区空调服产量（2021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全球主要地区空调服产量（2021-2026）&amp;（千件）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全球主要地区空调服产量（2027-2032）&amp;（千件）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全球主要地区空调服产量市场份额（2021-2026）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全球主要地区空调服产量市场份额（2027-2032）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中国市场空调服产量、销量、进出口（2021-2026）&amp;（千件）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中国市场空调服产量、销量、进出口预测（2027-2032）&amp;（千件）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全球主要地区空调服销售收入增速：（2021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全球主要地区空调服销售收入（2021-2026）&amp;（万元）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全球主要地区空调服销售收入市场份额（2021-2026）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全球主要地区空调服收入（2027-2032）&amp;（万元）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全球主要地区空调服收入市场份额（2027-2032）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全球主要地区空调服销量（千件）：2021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全球主要地区空调服销量市场份额（2021-2026）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全球主要地区空调服销量（2027-2032）&amp;（千件）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全球主要地区空调服销量份额（2027-2032）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全球不同产品类型空调服销量（2021-2026）&amp;（千件）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全球不同产品类型空调服销量市场份额（2021-2026）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全球不同产品类型空调服销量预测（2027-2032）&amp;（千件）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全球市场不同产品类型空调服销量市场份额预测（2027-2032）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全球不同产品类型空调服收入（2021-2026）&amp;（万元）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全球不同产品类型空调服收入市场份额（2021-2026）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全球不同产品类型空调服收入预测（2027-2032）&amp;（万元）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全球不同产品类型空调服收入市场份额预测（2027-2032）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中国不同产品类型空调服销量（2021-2026）&amp;（千件）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中国不同产品类型空调服销量市场份额（2021-2026）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中国不同产品类型空调服销量预测（2027-2032）&amp;（千件）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全球市场不同产品类型空调服销量市场份额预测（2027-2032）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中国不同产品类型空调服收入（2021-2026）&amp;（万元）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中国不同产品类型空调服收入市场份额（2021-2026）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中国不同产品类型空调服收入预测（2027-2032）&amp;（万元）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中国不同产品类型空调服收入市场份额预测（2027-2032）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全球不同应用空调服销量（2021-2026）&amp;（千件）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全球不同应用空调服销量市场份额（2021-2026）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全球不同应用空调服销量预测（2027-2032）&amp;（千件）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全球市场不同应用空调服销量市场份额预测（2027-2032）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全球不同应用空调服收入（2021-2026）&amp;（万元）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全球不同应用空调服收入市场份额（2021-2026）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全球不同应用空调服收入预测（2027-2032）&amp;（万元）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全球不同应用空调服收入市场份额预测（2027-2032）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中国不同应用空调服销量（2021-2026）&amp;（千件）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中国不同应用空调服销量市场份额（2021-2026）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中国不同应用空调服销量预测（2027-2032）&amp;（千件）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中国市场不同应用空调服销量市场份额预测（2027-2032）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中国不同应用空调服收入（2021-2026）&amp;（万元）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中国不同应用空调服收入市场份额（2021-2026）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中国不同应用空调服收入预测（2027-2032）&amp;（万元）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中国不同应用空调服收入市场份额预测（2027-2032）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空调服行业发展趋势</w:t>
      </w:r>
      <w:r>
        <w:rPr>
          <w:rFonts w:hint="eastAsia"/>
        </w:rPr>
        <w:br/>
      </w:r>
      <w:r>
        <w:rPr>
          <w:rFonts w:hint="eastAsia"/>
        </w:rPr>
        <w:t>　　表 166： 空调服行业主要驱动因素</w:t>
      </w:r>
      <w:r>
        <w:rPr>
          <w:rFonts w:hint="eastAsia"/>
        </w:rPr>
        <w:br/>
      </w:r>
      <w:r>
        <w:rPr>
          <w:rFonts w:hint="eastAsia"/>
        </w:rPr>
        <w:t>　　表 167： 空调服行业供应链分析</w:t>
      </w:r>
      <w:r>
        <w:rPr>
          <w:rFonts w:hint="eastAsia"/>
        </w:rPr>
        <w:br/>
      </w:r>
      <w:r>
        <w:rPr>
          <w:rFonts w:hint="eastAsia"/>
        </w:rPr>
        <w:t>　　表 168： 空调服上游原料供应商</w:t>
      </w:r>
      <w:r>
        <w:rPr>
          <w:rFonts w:hint="eastAsia"/>
        </w:rPr>
        <w:br/>
      </w:r>
      <w:r>
        <w:rPr>
          <w:rFonts w:hint="eastAsia"/>
        </w:rPr>
        <w:t>　　表 169： 空调服主要地区不同应用客户分析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空调服典型经销商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全球不同产品类型空调服销售额2021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全球不同产品类型空调服市场份额2025 &amp; 2032</w:t>
      </w:r>
      <w:r>
        <w:rPr>
          <w:rFonts w:hint="eastAsia"/>
        </w:rPr>
        <w:br/>
      </w:r>
      <w:r>
        <w:rPr>
          <w:rFonts w:hint="eastAsia"/>
        </w:rPr>
        <w:t>　　图 4： 风扇冷却产品图片</w:t>
      </w:r>
      <w:r>
        <w:rPr>
          <w:rFonts w:hint="eastAsia"/>
        </w:rPr>
        <w:br/>
      </w:r>
      <w:r>
        <w:rPr>
          <w:rFonts w:hint="eastAsia"/>
        </w:rPr>
        <w:t>　　图 5： 涡流冷却产品图片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全球不同应用空调服市场份额2025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安保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2025年全球前五大生产商空调服市场份额</w:t>
      </w:r>
      <w:r>
        <w:rPr>
          <w:rFonts w:hint="eastAsia"/>
        </w:rPr>
        <w:br/>
      </w:r>
      <w:r>
        <w:rPr>
          <w:rFonts w:hint="eastAsia"/>
        </w:rPr>
        <w:t>　　图 15： 2025年全球空调服第一梯队、第二梯队和第三梯队厂商及市场份额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全球空调服产能、产量、产能利用率及发展趋势（2021-2032）&amp;（千件）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全球空调服产量、需求量及发展趋势（2021-2032）&amp;（千件）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全球主要地区空调服产量市场份额（2021-2032）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中国空调服产能、产量、产能利用率及发展趋势（2021-2032）&amp;（千件）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中国空调服产量、市场需求量及发展趋势（2021-2032）&amp;（千件）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全球空调服市场销售额及增长率：（2021-2032）&amp;（万元）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全球市场空调服市场规模：2021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全球市场空调服价格趋势（2021-2032）&amp;（元/件）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全球主要地区空调服销售收入（2021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全球主要地区空调服销售收入市场份额（2021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中东市场空调服销量及增长率（2021-2032）&amp;（千件）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中东市场空调服收入及增长率（2021-2032）&amp;（万元）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全球不同应用空调服价格走势（2021-2032）&amp;（元/件）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空调服中国企业SWOT分析</w:t>
      </w:r>
      <w:r>
        <w:rPr>
          <w:rFonts w:hint="eastAsia"/>
        </w:rPr>
        <w:br/>
      </w:r>
      <w:r>
        <w:rPr>
          <w:rFonts w:hint="eastAsia"/>
        </w:rPr>
        <w:t>　　图 46： 空调服产业链</w:t>
      </w:r>
      <w:r>
        <w:rPr>
          <w:rFonts w:hint="eastAsia"/>
        </w:rPr>
        <w:br/>
      </w:r>
      <w:r>
        <w:rPr>
          <w:rFonts w:hint="eastAsia"/>
        </w:rPr>
        <w:t>　　图 47： 空调服行业采购模式分析</w:t>
      </w:r>
      <w:r>
        <w:rPr>
          <w:rFonts w:hint="eastAsia"/>
        </w:rPr>
        <w:br/>
      </w:r>
      <w:r>
        <w:rPr>
          <w:rFonts w:hint="eastAsia"/>
        </w:rPr>
        <w:t>　　图 48： 空调服行业生产模式</w:t>
      </w:r>
      <w:r>
        <w:rPr>
          <w:rFonts w:hint="eastAsia"/>
        </w:rPr>
        <w:br/>
      </w:r>
      <w:r>
        <w:rPr>
          <w:rFonts w:hint="eastAsia"/>
        </w:rPr>
        <w:t>　　图 49： 空调服行业销售模式分析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56fcf04f42c8" w:history="1">
        <w:r>
          <w:rPr>
            <w:rStyle w:val="Hyperlink"/>
          </w:rPr>
          <w:t>全球与中国空调服行业研究及前景趋势报告（2026-2032年）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b56fcf04f42c8" w:history="1">
        <w:r>
          <w:rPr>
            <w:rStyle w:val="Hyperlink"/>
          </w:rPr>
          <w:t>https://www.20087.com/5/02/KongTiaoFuDeXianZhuangYuQianJing.html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热点：空调服为什么不建议穿、空调服真能降温吗、空调服多少钱一件、空调服建议买吗、空调服有没有效果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eb70640e94dc7" w:history="1">
      <w:r>
        <w:rPr>
          <w:rStyle w:val="Hyperlink"/>
        </w:rPr>
        <w:t>全球与中国空调服行业研究及前景趋势报告（2026-2032年）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ongTiaoFuDeXianZhuangYuQianJing.html" TargetMode="External" Id="R982b56fcf04f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ongTiaoFuDeXianZhuangYuQianJing.html" TargetMode="External" Id="R166eb70640e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2026-03-04T03:55:51Z</dcterms:created>
  <dcterms:modified xsi:type="dcterms:W3CDTF">2026-03-04T04:55:51Z</dcterms:modified>
  <dc:subject>全球与中国空调服行业研究及前景趋势报告（2026-2032年）</dc:subject>
  <dc:title>全球与中国空调服行业研究及前景趋势报告（2026-2032年）</dc:title>
  <cp:keywords>全球与中国空调服行业研究及前景趋势报告（2026-2032年）</cp:keywords>
  <dc:description>全球与中国空调服行业研究及前景趋势报告（2026-2032年）</dc:description>
</cp:coreProperties>
</file>