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e540e0ff324d5c" w:history="1">
              <w:r>
                <w:rPr>
                  <w:rStyle w:val="Hyperlink"/>
                </w:rPr>
                <w:t>2025-2031年中国高清数字电视行业市场分析与趋势预测报告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e540e0ff324d5c" w:history="1">
              <w:r>
                <w:rPr>
                  <w:rStyle w:val="Hyperlink"/>
                </w:rPr>
                <w:t>2025-2031年中国高清数字电视行业市场分析与趋势预测报告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3191925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e540e0ff324d5c" w:history="1">
                <w:r>
                  <w:rPr>
                    <w:rStyle w:val="Hyperlink"/>
                  </w:rPr>
                  <w:t>https://www.20087.com/5/92/GaoQingShuZiDianShiHangYeFaZhanQuShi.html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清数字电视作为现代家庭娱乐的核心组成部分，已经经历了从标清到高清，再到超高清（4K/8K）的演变。近年来，随着互联网视频服务的兴起和消费者对高质量视听体验的追求，高清数字电视技术持续升级。4K分辨率的普及和HDR（高动态范围）技术的应用，极大地提升了画质的细腻度和色彩的丰富性。同时，智能电视平台的整合，使得用户能够无缝访问各种在线内容和服务，增强了观看体验的便捷性和个性化。</w:t>
      </w:r>
      <w:r>
        <w:rPr>
          <w:rFonts w:hint="eastAsia"/>
        </w:rPr>
        <w:br/>
      </w:r>
      <w:r>
        <w:rPr>
          <w:rFonts w:hint="eastAsia"/>
        </w:rPr>
        <w:t>　　未来，高清数字电视将朝着更高分辨率和更沉浸式的观看体验迈进。8K技术的成熟和5G网络的部署，将加速超高清内容的传播和消费，开启超高清直播和即时点播的新时代。虚拟现实（VR）和增强现实（AR）技术的融合，将为观众带来身临其境的交互式娱乐体验。此外，人工智能在图像处理和内容推荐方面的应用，将提升高清数字电视的智能化水平，满足用户对于个性化内容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e540e0ff324d5c" w:history="1">
        <w:r>
          <w:rPr>
            <w:rStyle w:val="Hyperlink"/>
          </w:rPr>
          <w:t>2025-2031年中国高清数字电视行业市场分析与趋势预测报告</w:t>
        </w:r>
      </w:hyperlink>
      <w:r>
        <w:rPr>
          <w:rFonts w:hint="eastAsia"/>
        </w:rPr>
        <w:t>》基于国家统计局及相关协会的详实数据，系统分析了高清数字电视行业的市场规模、重点企业表现、产业链结构、竞争格局及价格动态。报告内容严谨、数据详实，结合丰富图表，全面呈现高清数字电视行业现状与未来发展趋势。通过对高清数字电视技术现状、SWOT分析及市场前景的解读，报告为高清数字电视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高清数字电视行业界定</w:t>
      </w:r>
      <w:r>
        <w:rPr>
          <w:rFonts w:hint="eastAsia"/>
        </w:rPr>
        <w:br/>
      </w:r>
      <w:r>
        <w:rPr>
          <w:rFonts w:hint="eastAsia"/>
        </w:rPr>
        <w:t>　　第一节 高清数字电视行业定义</w:t>
      </w:r>
      <w:r>
        <w:rPr>
          <w:rFonts w:hint="eastAsia"/>
        </w:rPr>
        <w:br/>
      </w:r>
      <w:r>
        <w:rPr>
          <w:rFonts w:hint="eastAsia"/>
        </w:rPr>
        <w:t>　　第二节 高清数字电视行业特点分析</w:t>
      </w:r>
      <w:r>
        <w:rPr>
          <w:rFonts w:hint="eastAsia"/>
        </w:rPr>
        <w:br/>
      </w:r>
      <w:r>
        <w:rPr>
          <w:rFonts w:hint="eastAsia"/>
        </w:rPr>
        <w:t>　　第三节 高清数字电视产业链分析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2025年世界高清数字电视行业市场运行形势分析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2025年全球高清数字电视行业发展概况</w:t>
      </w:r>
      <w:r>
        <w:rPr>
          <w:rFonts w:hint="eastAsia"/>
        </w:rPr>
        <w:br/>
      </w:r>
      <w:r>
        <w:rPr>
          <w:rFonts w:hint="eastAsia"/>
        </w:rPr>
        <w:t>　　第二节 世界高清数字电视行业发展走势</w:t>
      </w:r>
      <w:r>
        <w:rPr>
          <w:rFonts w:hint="eastAsia"/>
        </w:rPr>
        <w:br/>
      </w:r>
      <w:r>
        <w:rPr>
          <w:rFonts w:hint="eastAsia"/>
        </w:rPr>
        <w:t>　　　　二、全球高清数字电视行业市场分布情况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三、全球高清数字电视行业发展趋势分析</w:t>
      </w:r>
      <w:r>
        <w:rPr>
          <w:rFonts w:hint="eastAsia"/>
        </w:rPr>
        <w:br/>
      </w:r>
      <w:r>
        <w:rPr>
          <w:rFonts w:hint="eastAsia"/>
        </w:rPr>
        <w:t>　　第三节 全球高清数字电视行业重点国家和区域分析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2024-2025年中国高清数字电视行业发展环境分析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2025年高清数字电视行业技术发展现状及趋势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当前我国高清数字电视技术发展现状</w:t>
      </w:r>
      <w:r>
        <w:rPr>
          <w:rFonts w:hint="eastAsia"/>
        </w:rPr>
        <w:br/>
      </w:r>
      <w:r>
        <w:rPr>
          <w:rFonts w:hint="eastAsia"/>
        </w:rPr>
        <w:t>　　第二节 中外高清数字电视技术差距及产生差距的主要原因分析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提高我国高清数字电视技术的对策</w:t>
      </w:r>
      <w:r>
        <w:rPr>
          <w:rFonts w:hint="eastAsia"/>
        </w:rPr>
        <w:br/>
      </w:r>
      <w:r>
        <w:rPr>
          <w:rFonts w:hint="eastAsia"/>
        </w:rPr>
        <w:t>　　第四节 我国高清数字电视研发、设计发展趋势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中国高清数字电视发展现状调研</w:t>
      </w:r>
      <w:r>
        <w:rPr>
          <w:rFonts w:hint="eastAsia"/>
        </w:rPr>
        <w:br/>
      </w:r>
      <w:r>
        <w:rPr>
          <w:rFonts w:hint="eastAsia"/>
        </w:rPr>
        <w:t>　　第一节 中国高清数字电视市场现状分析</w:t>
      </w:r>
      <w:r>
        <w:rPr>
          <w:rFonts w:hint="eastAsia"/>
        </w:rPr>
        <w:br/>
      </w:r>
      <w:r>
        <w:rPr>
          <w:rFonts w:hint="eastAsia"/>
        </w:rPr>
        <w:t>　　第二节 中国高清数字电视行业产量情况分析及预测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一、高清数字电视总体产能规模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三、2019-2024年中国高清数字电视产量统计</w:t>
      </w:r>
      <w:r>
        <w:rPr>
          <w:rFonts w:hint="eastAsia"/>
        </w:rPr>
        <w:br/>
      </w:r>
      <w:r>
        <w:rPr>
          <w:rFonts w:hint="eastAsia"/>
        </w:rPr>
        <w:t>　　　　二、高清数字电视生产区域分布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三、2025-2031年中国高清数字电视产量预测分析</w:t>
      </w:r>
      <w:r>
        <w:rPr>
          <w:rFonts w:hint="eastAsia"/>
        </w:rPr>
        <w:br/>
      </w:r>
      <w:r>
        <w:rPr>
          <w:rFonts w:hint="eastAsia"/>
        </w:rPr>
        <w:t>　　第三节 中国高清数字电视市场需求分析及预测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一、中国高清数字电视市场需求特点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二、2019-2024年中国高清数字电视市场需求量统计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三、2025-2031年中国高清数字电视市场需求量预测分析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中国高清数字电视行业进出口情况分析预测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2019-2024年中国高清数字电视行业进出口情况分析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一、2019-2024年中国高清数字电视行业进口分析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二、2019-2024年中国高清数字电视行业出口分析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2025-2031年中国高清数字电视行业进出口情况预测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一、2025-2031年中国高清数字电视行业进口预测分析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二、2025-2031年中国高清数字电视行业出口预测分析</w:t>
      </w:r>
      <w:r>
        <w:rPr>
          <w:rFonts w:hint="eastAsia"/>
        </w:rPr>
        <w:br/>
      </w:r>
      <w:r>
        <w:rPr>
          <w:rFonts w:hint="eastAsia"/>
        </w:rPr>
        <w:t>　　第三节 影响高清数字电视行业进出口变化的主要原因分析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2019-2024年中国高清数字电视行业重点地区调研分析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一、中国高清数字电视行业重点区域市场结构调研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二、**地区高清数字电视市场调研分析</w:t>
      </w:r>
      <w:r>
        <w:rPr>
          <w:rFonts w:hint="eastAsia"/>
        </w:rPr>
        <w:br/>
      </w:r>
      <w:r>
        <w:rPr>
          <w:rFonts w:hint="eastAsia"/>
        </w:rPr>
        <w:t>　　　　三、**地区高清数字电视市场调研分析</w:t>
      </w:r>
      <w:r>
        <w:rPr>
          <w:rFonts w:hint="eastAsia"/>
        </w:rPr>
        <w:br/>
      </w:r>
      <w:r>
        <w:rPr>
          <w:rFonts w:hint="eastAsia"/>
        </w:rPr>
        <w:t>　　　　四、**地区高清数字电视市场调研分析</w:t>
      </w:r>
      <w:r>
        <w:rPr>
          <w:rFonts w:hint="eastAsia"/>
        </w:rPr>
        <w:br/>
      </w:r>
      <w:r>
        <w:rPr>
          <w:rFonts w:hint="eastAsia"/>
        </w:rPr>
        <w:t>　　　　五、**地区高清数字电视市场调研分析</w:t>
      </w:r>
      <w:r>
        <w:rPr>
          <w:rFonts w:hint="eastAsia"/>
        </w:rPr>
        <w:br/>
      </w:r>
      <w:r>
        <w:rPr>
          <w:rFonts w:hint="eastAsia"/>
        </w:rPr>
        <w:t>　　　　六、**地区高清数字电视市场调研分析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高清数字电视行业竞争格局分析</w:t>
      </w:r>
      <w:r>
        <w:rPr>
          <w:rFonts w:hint="eastAsia"/>
        </w:rPr>
        <w:br/>
      </w:r>
      <w:r>
        <w:rPr>
          <w:rFonts w:hint="eastAsia"/>
        </w:rPr>
        <w:t>　　第一节 高清数字电视行业集中度分析</w:t>
      </w:r>
      <w:r>
        <w:rPr>
          <w:rFonts w:hint="eastAsia"/>
        </w:rPr>
        <w:br/>
      </w:r>
      <w:r>
        <w:rPr>
          <w:rFonts w:hint="eastAsia"/>
        </w:rPr>
        <w:t>　　　　一、高清数字电视市场集中度分析</w:t>
      </w:r>
      <w:r>
        <w:rPr>
          <w:rFonts w:hint="eastAsia"/>
        </w:rPr>
        <w:br/>
      </w:r>
      <w:r>
        <w:rPr>
          <w:rFonts w:hint="eastAsia"/>
        </w:rPr>
        <w:t>　　　　二、高清数字电视企业集中度分析</w:t>
      </w:r>
      <w:r>
        <w:rPr>
          <w:rFonts w:hint="eastAsia"/>
        </w:rPr>
        <w:br/>
      </w:r>
      <w:r>
        <w:rPr>
          <w:rFonts w:hint="eastAsia"/>
        </w:rPr>
        <w:t>　　　　三、高清数字电视区域集中度分析</w:t>
      </w:r>
      <w:r>
        <w:rPr>
          <w:rFonts w:hint="eastAsia"/>
        </w:rPr>
        <w:br/>
      </w:r>
      <w:r>
        <w:rPr>
          <w:rFonts w:hint="eastAsia"/>
        </w:rPr>
        <w:t>　　第二节 高清数字电视行业主要企业竞争力分析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高清数字电视行业竞争格局分析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一、2025年高清数字电视行业竞争分析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二、2025年中外高清数字电视产品竞争分析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三、2019-2024年我国高清数字电视市场竞争分析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四、2025-2031年国内主要高清数字电视企业动向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高清数字电视行业细分产品市场调研分析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高清数字电视行业上、下游市场分析</w:t>
      </w:r>
      <w:r>
        <w:rPr>
          <w:rFonts w:hint="eastAsia"/>
        </w:rPr>
        <w:br/>
      </w:r>
      <w:r>
        <w:rPr>
          <w:rFonts w:hint="eastAsia"/>
        </w:rPr>
        <w:t>　　第一节 高清数字电视行业上游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高清数字电视行业下游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高清数字电视行业重点企业发展调研</w:t>
      </w:r>
      <w:r>
        <w:rPr>
          <w:rFonts w:hint="eastAsia"/>
        </w:rPr>
        <w:br/>
      </w:r>
      <w:r>
        <w:rPr>
          <w:rFonts w:hint="eastAsia"/>
        </w:rPr>
        <w:t>　　第一节 高清数字电视重点企业（一）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高清数字电视重点企业（二）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高清数字电视重点企业（三）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高清数字电视重点企业（四）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高清数字电视重点企业（五）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高清数字电视重点企业（六）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高清数字电视企业管理策略建议</w:t>
      </w:r>
      <w:r>
        <w:rPr>
          <w:rFonts w:hint="eastAsia"/>
        </w:rPr>
        <w:br/>
      </w:r>
      <w:r>
        <w:rPr>
          <w:rFonts w:hint="eastAsia"/>
        </w:rPr>
        <w:t>　　第一节 提高高清数字电视企业竞争力的策略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一、提高中国高清数字电视企业核心竞争力的对策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二、高清数字电视企业提升竞争力的主要方向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三、影响高清数字电视企业核心竞争力的因素及提升途径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四、提高高清数字电视企业竞争力的策略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对我国高清数字电视品牌的战略思考</w:t>
      </w:r>
      <w:r>
        <w:rPr>
          <w:rFonts w:hint="eastAsia"/>
        </w:rPr>
        <w:br/>
      </w:r>
      <w:r>
        <w:rPr>
          <w:rFonts w:hint="eastAsia"/>
        </w:rPr>
        <w:t>　　　　一、高清数字电视实施品牌战略的意义</w:t>
      </w:r>
      <w:r>
        <w:rPr>
          <w:rFonts w:hint="eastAsia"/>
        </w:rPr>
        <w:br/>
      </w:r>
      <w:r>
        <w:rPr>
          <w:rFonts w:hint="eastAsia"/>
        </w:rPr>
        <w:t>　　　　二、高清数字电视企业品牌的现状分析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三、我国高清数字电视企业的品牌战略</w:t>
      </w:r>
      <w:r>
        <w:rPr>
          <w:rFonts w:hint="eastAsia"/>
        </w:rPr>
        <w:br/>
      </w:r>
      <w:r>
        <w:rPr>
          <w:rFonts w:hint="eastAsia"/>
        </w:rPr>
        <w:t>　　　　四、高清数字电视品牌战略管理的策略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2025-2031年中国高清数字电视行业前景与风险预测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2025年中国高清数字电视市场前景分析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2025-2031年中国高清数字电视发展趋势预测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2025-2031年中国高清数字电视行业投资特性分析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一、2025-2031年中国高清数字电视行业进入壁垒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二、2025-2031年中国高清数字电视行业盈利模式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三、2025-2031年中国高清数字电视行业盈利因素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2025-2031年中国高清数字电视行业投资机会分析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一、2025-2031年中国高清数字电视细分市场投资机会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二、2025-2031年中国高清数字电视行业区域市场投资潜力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2025-2031年中国高清数字电视行业投资风险分析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一、2025-2031年中国高清数字电视行业市场竞争风险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二、2025-2031年中国高清数字电视行业技术风险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三、2025-2031年中国高清数字电视行业政策风险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四、2025-2031年中国高清数字电视行业进入退出风险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高清数字电视行业研究结论</w:t>
      </w:r>
      <w:r>
        <w:rPr>
          <w:rFonts w:hint="eastAsia"/>
        </w:rPr>
        <w:br/>
      </w:r>
      <w:r>
        <w:rPr>
          <w:rFonts w:hint="eastAsia"/>
        </w:rPr>
        <w:t>　　第二节 高清数字电视行业投资价值评估</w:t>
      </w:r>
      <w:r>
        <w:rPr>
          <w:rFonts w:hint="eastAsia"/>
        </w:rPr>
        <w:br/>
      </w:r>
      <w:r>
        <w:rPr>
          <w:rFonts w:hint="eastAsia"/>
        </w:rPr>
        <w:t>　　第三节 中智^林 高清数字电视行业投资建议</w:t>
      </w:r>
      <w:r>
        <w:rPr>
          <w:rFonts w:hint="eastAsia"/>
        </w:rPr>
        <w:br/>
      </w:r>
      <w:r>
        <w:rPr>
          <w:rFonts w:hint="eastAsia"/>
        </w:rPr>
        <w:t>　　　　一、高清数字电视行业投资策略建议</w:t>
      </w:r>
      <w:r>
        <w:rPr>
          <w:rFonts w:hint="eastAsia"/>
        </w:rPr>
        <w:br/>
      </w:r>
      <w:r>
        <w:rPr>
          <w:rFonts w:hint="eastAsia"/>
        </w:rPr>
        <w:t>　　　　二、高清数字电视行业投资方向建议</w:t>
      </w:r>
      <w:r>
        <w:rPr>
          <w:rFonts w:hint="eastAsia"/>
        </w:rPr>
        <w:br/>
      </w:r>
      <w:r>
        <w:rPr>
          <w:rFonts w:hint="eastAsia"/>
        </w:rPr>
        <w:t>　　　　三、高清数字电视行业投资方式建议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高清数字电视行业历程</w:t>
      </w:r>
      <w:r>
        <w:rPr>
          <w:rFonts w:hint="eastAsia"/>
        </w:rPr>
        <w:br/>
      </w:r>
      <w:r>
        <w:rPr>
          <w:rFonts w:hint="eastAsia"/>
        </w:rPr>
        <w:t>　　图表 高清数字电视行业生命周期</w:t>
      </w:r>
      <w:r>
        <w:rPr>
          <w:rFonts w:hint="eastAsia"/>
        </w:rPr>
        <w:br/>
      </w:r>
      <w:r>
        <w:rPr>
          <w:rFonts w:hint="eastAsia"/>
        </w:rPr>
        <w:t>　　图表 高清数字电视行业产业链分析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2019-2024年中国高清数字电视行业市场规模及增长情况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2019-2024年高清数字电视行业市场容量分析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2019-2024年中国高清数字电视行业产能统计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2019-2024年中国高清数字电视行业产量及增长趋势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2019-2024年中国高清数字电视市场需求量及增速统计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2024年中国高清数字电视行业需求领域分布格局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2019-2024年中国高清数字电视行业销售收入分析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2019-2024年中国高清数字电视行业盈利情况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2019-2024年中国高清数字电视行业利润总额统计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2019-2024年中国高清数字电视进口数量分析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2019-2024年中国高清数字电视进口金额分析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2019-2024年中国高清数字电视出口数量分析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2019-2024年中国高清数字电视出口金额分析</w:t>
      </w:r>
      <w:r>
        <w:rPr>
          <w:rFonts w:hint="eastAsia"/>
        </w:rPr>
        <w:br/>
      </w:r>
      <w:r>
        <w:rPr>
          <w:rFonts w:hint="eastAsia"/>
        </w:rPr>
        <w:t>　　图表 2024年中国高清数字电视进口国家及地区分析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2024年中国高清数字电视出口国家及地区分析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2019-2024年中国高清数字电视行业企业数量情况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2019-2024年中国高清数字电视行业企业平均规模情况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**地区高清数字电视市场规模及增长情况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**地区高清数字电视行业市场需求情况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**地区高清数字电视市场规模及增长情况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**地区高清数字电视行业市场需求情况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**地区高清数字电视市场规模及增长情况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**地区高清数字电视行业市场需求情况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**地区高清数字电视市场规模及增长情况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**地区高清数字电视行业市场需求情况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高清数字电视重点企业（一）基本信息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高清数字电视重点企业（一）经营情况分析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高清数字电视重点企业（一）主要经济指标情况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高清数字电视重点企业（一）盈利能力情况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高清数字电视重点企业（一）偿债能力情况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高清数字电视重点企业（一）运营能力情况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高清数字电视重点企业（一）成长能力情况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高清数字电视重点企业（二）基本信息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高清数字电视重点企业（二）经营情况分析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高清数字电视重点企业（二）主要经济指标情况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高清数字电视重点企业（二）盈利能力情况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高清数字电视重点企业（二）偿债能力情况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高清数字电视重点企业（二）运营能力情况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高清数字电视重点企业（二）成长能力情况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高清数字电视企业信息</w:t>
      </w:r>
      <w:r>
        <w:rPr>
          <w:rFonts w:hint="eastAsia"/>
        </w:rPr>
        <w:br/>
      </w:r>
      <w:r>
        <w:rPr>
          <w:rFonts w:hint="eastAsia"/>
        </w:rPr>
        <w:t>　　图表 高清数字电视企业经营情况分析</w:t>
      </w:r>
      <w:r>
        <w:rPr>
          <w:rFonts w:hint="eastAsia"/>
        </w:rPr>
        <w:br/>
      </w:r>
      <w:r>
        <w:rPr>
          <w:rFonts w:hint="eastAsia"/>
        </w:rPr>
        <w:t>　　图表 高清数字电视重点企业（三）主要经济指标情况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高清数字电视重点企业（三）盈利能力情况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高清数字电视重点企业（三）偿债能力情况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高清数字电视重点企业（三）运营能力情况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高清数字电视重点企业（三）成长能力情况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2025-2031年中国高清数字电视行业产能预测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2025-2031年中国高清数字电视行业产量预测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2025-2031年中国高清数字电视市场需求量预测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2025-2031年中国高清数字电视行业供需平衡预测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2025-2031年中国高清数字电视行业市场容量预测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2025-2031年中国高清数字电视行业市场规模预测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2025-2031年中国高清数字电视市场前景分析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2025-2031年中国高清数字电视发展趋势预测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e540e0ff324d5c" w:history="1">
        <w:r>
          <w:rPr>
            <w:rStyle w:val="Hyperlink"/>
          </w:rPr>
          <w:t>2025-2031年中国高清数字电视行业市场分析与趋势预测报告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3191925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e540e0ff324d5c" w:history="1">
        <w:r>
          <w:rPr>
            <w:rStyle w:val="Hyperlink"/>
          </w:rPr>
          <w:t>https://www.20087.com/5/92/GaoQingShuZiDianShiHangYeFaZhanQuShi.html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农村数字电视、高清数字电视天线、怎么看是不是数字电视、高清数字电视怎么收费、免费收看数字电视、高清数字电视专用线、高清有线数字电视机顶盒、高清数字电视怎么操作、高清数字有线电视接收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a5b96d9bf54d83" w:history="1">
      <w:r>
        <w:rPr>
          <w:rStyle w:val="Hyperlink"/>
        </w:rPr>
        <w:t>2025-2031年中国高清数字电视行业市场分析与趋势预测报告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2/GaoQingShuZiDianShiHangYeFaZhanQuShi.html" TargetMode="External" Id="Rc1e540e0ff324d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2/GaoQingShuZiDianShiHangYeFaZhanQuShi.html" TargetMode="External" Id="R12a5b96d9bf54d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2024-10-17T04:08:00Z</dcterms:created>
  <dcterms:modified xsi:type="dcterms:W3CDTF">2024-10-17T05:08:00Z</dcterms:modified>
  <dc:subject>2025-2031年中国高清数字电视行业市场分析与趋势预测报告</dc:subject>
  <dc:title>2025-2031年中国高清数字电视行业市场分析与趋势预测报告</dc:title>
  <cp:keywords>2025-2031年中国高清数字电视行业市场分析与趋势预测报告</cp:keywords>
  <dc:description>2025-2031年中国高清数字电视行业市场分析与趋势预测报告</dc:description>
</cp:coreProperties>
</file>