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164895d54331" w:history="1">
              <w:r>
                <w:rPr>
                  <w:rStyle w:val="Hyperlink"/>
                </w:rPr>
                <w:t>2026-2032年全球与中国商业LED应急灯发展现状及前景分析报告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164895d54331" w:history="1">
              <w:r>
                <w:rPr>
                  <w:rStyle w:val="Hyperlink"/>
                </w:rPr>
                <w:t>2026-2032年全球与中国商业LED应急灯发展现状及前景分析报告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9164895d54331" w:history="1">
                <w:r>
                  <w:rPr>
                    <w:rStyle w:val="Hyperlink"/>
                  </w:rPr>
                  <w:t>https://www.20087.com/7/12/ShangYeLEDYingJiDengFaZhanXianZhuangQianJing.html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LED应急灯是在主电源失效时自动切换至备用电池、提供疏散照明与安全指示的关键消防设备，广泛安装于商场、医院、写字楼及地下空间。现代产品普遍采用高亮度LED光源、锂铁磷酸盐（LiFePO₄）电池及智能充放电管理系统，强调90分钟以上续航、IP54以上防护等级及符合EN 60598-2-22、UL 924等国际安全标准。在智慧建筑趋势下，对联网自检、远程故障上报及与火灾报警系统联动提出更高要求。然而，在高温环境中电池寿命衰减快、LED光通维持率随时间下降，以及不同品牌间通信协议不统一等问题，仍是运维管理中的现实痛点。</w:t>
      </w:r>
      <w:r>
        <w:rPr>
          <w:rFonts w:hint="eastAsia"/>
        </w:rPr>
        <w:br/>
      </w:r>
      <w:r>
        <w:rPr>
          <w:rFonts w:hint="eastAsia"/>
        </w:rPr>
        <w:t>　　未来，商业LED应急灯将聚焦于智能建筑融合、长寿命设计与可持续材料三大方向。市场调研网指出，一方面，支持Matter或BACnet协议的应急灯可纳入楼宇能源管理系统，实现状态可视化与能效优化；另一方面，固态电池与热管理结构将显著延长使用寿命至10年以上。在环保层面，模块化设计支持电池与光源单独更换，减少电子废弃物。此外，集成可见光通信（VLC）功能的应急灯可在断电时辅助定位疏散路径。长远来看，该灯具将从被动安全设备升级为智慧建筑中集照明、通信与应急响应于一体的多功能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9164895d54331" w:history="1">
        <w:r>
          <w:rPr>
            <w:rStyle w:val="Hyperlink"/>
          </w:rPr>
          <w:t>2026-2032年全球与中国商业LED应急灯发展现状及前景分析报告</w:t>
        </w:r>
      </w:hyperlink>
      <w:r>
        <w:rPr>
          <w:rFonts w:hint="eastAsia"/>
        </w:rPr>
        <w:t>》系统分析了商业LED应急灯行业的市场规模、需求动态及价格趋势，并深入探讨了商业LED应急灯产业链结构的变化与发展。报告详细解读了商业LED应急灯行业现状，科学预测了未来市场前景与发展趋势，同时对商业LED应急灯细分市场的竞争格局进行了全面评估，重点关注领先企业的竞争实力、市场集中度及品牌影响力。结合商业LED应急灯技术现状与未来方向，报告揭示了商业LED应急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按产品类型细分，全球商业LED应急灯市场规模2021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自带电源型</w:t>
      </w:r>
      <w:r>
        <w:rPr>
          <w:rFonts w:hint="eastAsia"/>
        </w:rPr>
        <w:br/>
      </w:r>
      <w:r>
        <w:rPr>
          <w:rFonts w:hint="eastAsia"/>
        </w:rPr>
        <w:t>　　　　1.3.3 集中电源型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按应用细分，全球商业LED应急灯市场规模2021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商业大厦</w:t>
      </w:r>
      <w:r>
        <w:rPr>
          <w:rFonts w:hint="eastAsia"/>
        </w:rPr>
        <w:br/>
      </w:r>
      <w:r>
        <w:rPr>
          <w:rFonts w:hint="eastAsia"/>
        </w:rPr>
        <w:t>　　　　1.4.3 医疗设施</w:t>
      </w:r>
      <w:r>
        <w:rPr>
          <w:rFonts w:hint="eastAsia"/>
        </w:rPr>
        <w:br/>
      </w:r>
      <w:r>
        <w:rPr>
          <w:rFonts w:hint="eastAsia"/>
        </w:rPr>
        <w:t>　　　　1.4.4 教育机构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商业LED应急灯行业发展总体概况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商业LED应急灯行业发展主要特点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商业LED应急灯行业发展影响因素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商业LED应急灯有利因素</w:t>
      </w:r>
      <w:r>
        <w:rPr>
          <w:rFonts w:hint="eastAsia"/>
        </w:rPr>
        <w:br/>
      </w:r>
      <w:r>
        <w:rPr>
          <w:rFonts w:hint="eastAsia"/>
        </w:rPr>
        <w:t>　　　　1.5.3 .2 商业LED应急灯不利因素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全球市场，近三年商业LED应急灯主要企业占有率及排名（按销量）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商业LED应急灯主要企业在国际市场占有率（按销量，2023-2026）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2025年商业LED应急灯主要企业在国际市场排名（按销量）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全球市场主要企业商业LED应急灯销量（2023-2026）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全球市场，近三年商业LED应急灯主要企业占有率及排名（按收入）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商业LED应急灯主要企业在国际市场占有率（按收入，2023-2026）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2025年商业LED应急灯主要企业在国际市场排名（按收入）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全球市场主要企业商业LED应急灯销售收入（2023-2026）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全球市场主要企业商业LED应急灯销售价格（2023-2026）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中国市场，近三年商业LED应急灯主要企业占有率及排名（按销量）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商业LED应急灯主要企业在中国市场占有率（按销量，2023-2026）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2025年商业LED应急灯主要企业在中国市场排名（按销量）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中国市场主要企业商业LED应急灯销量（2023-2026）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中国市场，近三年商业LED应急灯主要企业占有率及排名（按收入）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商业LED应急灯主要企业在中国市场占有率（按收入，2023-2026）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2025年商业LED应急灯主要企业在中国市场排名（按收入）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中国市场主要企业商业LED应急灯销售收入（2023-2026）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全球主要厂商商业LED应急灯总部及产地分布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全球主要厂商成立时间及商业LED应急灯商业化日期</w:t>
      </w:r>
      <w:r>
        <w:rPr>
          <w:rFonts w:hint="eastAsia"/>
        </w:rPr>
        <w:br/>
      </w:r>
      <w:r>
        <w:rPr>
          <w:rFonts w:hint="eastAsia"/>
        </w:rPr>
        <w:t>　　2.8 全球主要厂商商业LED应急灯产品类型及应用</w:t>
      </w:r>
      <w:r>
        <w:rPr>
          <w:rFonts w:hint="eastAsia"/>
        </w:rPr>
        <w:br/>
      </w:r>
      <w:r>
        <w:rPr>
          <w:rFonts w:hint="eastAsia"/>
        </w:rPr>
        <w:t>　　2.9 商业LED应急灯行业集中度、竞争程度分析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商业LED应急灯行业集中度分析：2025年全球Top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全球商业LED应急灯第一梯队、第二梯队和第三梯队生产商（品牌）及市场份额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全球商业LED应急灯总体规模分析</w:t>
      </w:r>
      <w:r>
        <w:rPr>
          <w:rFonts w:hint="eastAsia"/>
        </w:rPr>
        <w:br/>
      </w:r>
      <w:r>
        <w:rPr>
          <w:rFonts w:hint="eastAsia"/>
        </w:rPr>
        <w:t>　　3.1 全球商业LED应急灯供需现状及预测（2021-2032）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全球商业LED应急灯产能、产量、产能利用率及发展趋势（2021-2032）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全球商业LED应急灯产量、需求量及发展趋势（2021-2032）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全球主要地区商业LED应急灯产量及发展趋势（2021-2032）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全球主要地区商业LED应急灯产量（2021-2026）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全球主要地区商业LED应急灯产量（2027-2032）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全球主要地区商业LED应急灯产量市场份额（2021-2032）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中国商业LED应急灯供需现状及预测（2021-2032）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中国商业LED应急灯产能、产量、产能利用率及发展趋势（2021-2032）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中国商业LED应急灯产量、市场需求量及发展趋势（2021-2032）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中国市场商业LED应急灯进出口（2021-2032）</w:t>
      </w:r>
      <w:r>
        <w:rPr>
          <w:rFonts w:hint="eastAsia"/>
        </w:rPr>
        <w:br/>
      </w:r>
      <w:r>
        <w:rPr>
          <w:rFonts w:hint="eastAsia"/>
        </w:rPr>
        <w:t>　　3.4 全球商业LED应急灯销量及销售额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全球市场商业LED应急灯销售额（2021-2032）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全球市场商业LED应急灯销量（2021-2032）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全球市场商业LED应急灯价格趋势（2021-2032）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全球商业LED应急灯主要地区分析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全球主要地区商业LED应急灯市场规模分析：2021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全球主要地区商业LED应急灯销售收入及市场份额（2021-2026）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全球主要地区商业LED应急灯销售收入预测（2027-2032）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全球主要地区商业LED应急灯销量分析：2021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全球主要地区商业LED应急灯销量及市场份额（2021-2026）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全球主要地区商业LED应急灯销量及市场份额预测（2027-2032）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北美市场商业LED应急灯销量、收入及增长率（2021-2032）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欧洲市场商业LED应急灯销量、收入及增长率（2021-2032）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中国市场商业LED应急灯销量、收入及增长率（2021-2032）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日本市场商业LED应急灯销量、收入及增长率（2021-2032）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东南亚市场商业LED应急灯销量、收入及增长率（2021-2032）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印度市场商业LED应急灯销量、收入及增长率（2021-2032）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南美市场商业LED应急灯销量、收入及增长率（2021-2032）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中东市场商业LED应急灯销量、收入及增长率（2021-2032）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商业LED应急灯销量、收入、价格及毛利率（2021-2026）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不同产品类型商业LED应急灯分析</w:t>
      </w:r>
      <w:r>
        <w:rPr>
          <w:rFonts w:hint="eastAsia"/>
        </w:rPr>
        <w:br/>
      </w:r>
      <w:r>
        <w:rPr>
          <w:rFonts w:hint="eastAsia"/>
        </w:rPr>
        <w:t>　　6.1 全球不同产品类型商业LED应急灯销量（2021-2032）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全球不同产品类型商业LED应急灯销量及市场份额（2021-2026）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全球不同产品类型商业LED应急灯销量预测（2027-2032）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全球不同产品类型商业LED应急灯收入（2021-2032）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全球不同产品类型商业LED应急灯收入及市场份额（2021-2026）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全球不同产品类型商业LED应急灯收入预测（2027-2032）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全球不同产品类型商业LED应急灯价格走势（2021-2032）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中国不同产品类型商业LED应急灯销量（2021-2032）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中国不同产品类型商业LED应急灯销量及市场份额（2021-2026）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中国不同产品类型商业LED应急灯销量预测（2027-2032）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中国不同产品类型商业LED应急灯收入（2021-2032）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中国不同产品类型商业LED应急灯收入及市场份额（2021-2026）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中国不同产品类型商业LED应急灯收入预测（2027-2032）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不同应用商业LED应急灯分析</w:t>
      </w:r>
      <w:r>
        <w:rPr>
          <w:rFonts w:hint="eastAsia"/>
        </w:rPr>
        <w:br/>
      </w:r>
      <w:r>
        <w:rPr>
          <w:rFonts w:hint="eastAsia"/>
        </w:rPr>
        <w:t>　　7.1 全球不同应用商业LED应急灯销量（2021-2032）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全球不同应用商业LED应急灯销量及市场份额（2021-2026）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全球不同应用商业LED应急灯销量预测（2027-2032）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全球不同应用商业LED应急灯收入（2021-2032）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全球不同应用商业LED应急灯收入及市场份额（2021-2026）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全球不同应用商业LED应急灯收入预测（2027-2032）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全球不同应用商业LED应急灯价格走势（2021-2032）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中国不同应用商业LED应急灯销量（2021-2032）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中国不同应用商业LED应急灯销量及市场份额（2021-2026）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中国不同应用商业LED应急灯销量预测（2027-2032）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中国不同应用商业LED应急灯收入（2021-2032）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中国不同应用商业LED应急灯收入及市场份额（2021-2026）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中国不同应用商业LED应急灯收入预测（2027-2032）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商业LED应急灯行业发展趋势</w:t>
      </w:r>
      <w:r>
        <w:rPr>
          <w:rFonts w:hint="eastAsia"/>
        </w:rPr>
        <w:br/>
      </w:r>
      <w:r>
        <w:rPr>
          <w:rFonts w:hint="eastAsia"/>
        </w:rPr>
        <w:t>　　8.2 商业LED应急灯行业主要驱动因素</w:t>
      </w:r>
      <w:r>
        <w:rPr>
          <w:rFonts w:hint="eastAsia"/>
        </w:rPr>
        <w:br/>
      </w:r>
      <w:r>
        <w:rPr>
          <w:rFonts w:hint="eastAsia"/>
        </w:rPr>
        <w:t>　　8.3 商业LED应急灯中国企业SWOT分析</w:t>
      </w:r>
      <w:r>
        <w:rPr>
          <w:rFonts w:hint="eastAsia"/>
        </w:rPr>
        <w:br/>
      </w:r>
      <w:r>
        <w:rPr>
          <w:rFonts w:hint="eastAsia"/>
        </w:rPr>
        <w:t>　　8.4 中国商业LED应急灯行业政策环境分析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商业LED应急灯行业产业链简介</w:t>
      </w:r>
      <w:r>
        <w:rPr>
          <w:rFonts w:hint="eastAsia"/>
        </w:rPr>
        <w:br/>
      </w:r>
      <w:r>
        <w:rPr>
          <w:rFonts w:hint="eastAsia"/>
        </w:rPr>
        <w:t>　　　　9.1.1 商业LED应急灯行业供应链分析</w:t>
      </w:r>
      <w:r>
        <w:rPr>
          <w:rFonts w:hint="eastAsia"/>
        </w:rPr>
        <w:br/>
      </w:r>
      <w:r>
        <w:rPr>
          <w:rFonts w:hint="eastAsia"/>
        </w:rPr>
        <w:t>　　　　9.1.2 商业LED应急灯主要原料及供应情况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商业LED应急灯行业采购模式</w:t>
      </w:r>
      <w:r>
        <w:rPr>
          <w:rFonts w:hint="eastAsia"/>
        </w:rPr>
        <w:br/>
      </w:r>
      <w:r>
        <w:rPr>
          <w:rFonts w:hint="eastAsia"/>
        </w:rPr>
        <w:t>　　9.3 商业LED应急灯行业生产模式</w:t>
      </w:r>
      <w:r>
        <w:rPr>
          <w:rFonts w:hint="eastAsia"/>
        </w:rPr>
        <w:br/>
      </w:r>
      <w:r>
        <w:rPr>
          <w:rFonts w:hint="eastAsia"/>
        </w:rPr>
        <w:t>　　9.4 商业LED应急灯行业销售模式及销售渠道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按产品类型细分，全球商业LED应急灯市场规模2021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按应用细分，全球商业LED应急灯市场规模（CAGR）2021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商业LED应急灯行业发展主要特点</w:t>
      </w:r>
      <w:r>
        <w:rPr>
          <w:rFonts w:hint="eastAsia"/>
        </w:rPr>
        <w:br/>
      </w:r>
      <w:r>
        <w:rPr>
          <w:rFonts w:hint="eastAsia"/>
        </w:rPr>
        <w:t>　　表 4： 商业LED应急灯行业发展有利因素分析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商业LED应急灯行业发展不利因素分析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进入商业LED应急灯行业壁垒</w:t>
      </w:r>
      <w:r>
        <w:rPr>
          <w:rFonts w:hint="eastAsia"/>
        </w:rPr>
        <w:br/>
      </w:r>
      <w:r>
        <w:rPr>
          <w:rFonts w:hint="eastAsia"/>
        </w:rPr>
        <w:t>　　表 7： 商业LED应急灯主要企业在国际市场占有率（按销量，2023-2026）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2025年商业LED应急灯主要企业在国际市场排名（按销量）&amp;（千个）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全球市场主要企业商业LED应急灯销量（2023-2026）&amp;（千个）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商业LED应急灯主要企业在国际市场占有率（按收入，2023-2026）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2025年商业LED应急灯主要企业在国际市场排名（按收入）&amp;（万元）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全球市场主要企业商业LED应急灯销售收入（2023-2026）&amp;（万元）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全球市场主要企业商业LED应急灯销售价格（2023-2026）&amp;（元/个）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商业LED应急灯主要企业在中国市场占有率（按销量，2023-2026）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2025年商业LED应急灯主要企业在中国市场排名（按销量）&amp;（千个）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中国市场主要企业商业LED应急灯销量（2023-2026）&amp;（千个）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商业LED应急灯主要企业在中国市场占有率（按收入，2023-2026）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2025年商业LED应急灯主要企业在中国市场排名（按收入）&amp;（万元）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中国市场主要企业商业LED应急灯销售收入（2023-2026）&amp;（万元）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全球主要厂商商业LED应急灯总部及产地分布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全球主要厂商成立时间及商业LED应急灯商业化日期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全球主要厂商商业LED应急灯产品类型及应用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2025年全球商业LED应急灯主要厂商市场地位（第一梯队、第二梯队和第三梯队）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全球商业LED应急灯市场投资、并购等现状分析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全球主要地区商业LED应急灯产量增速（CAGR）：（2021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全球主要地区商业LED应急灯产量（2021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全球主要地区商业LED应急灯产量（2021-2026）&amp;（千个）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全球主要地区商业LED应急灯产量（2027-2032）&amp;（千个）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全球主要地区商业LED应急灯产量市场份额（2021-2026）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全球主要地区商业LED应急灯产量市场份额（2027-2032）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中国市场商业LED应急灯产量、销量、进出口（2021-2026）&amp;（千个）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中国市场商业LED应急灯产量、销量、进出口预测（2027-2032）&amp;（千个）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全球主要地区商业LED应急灯销售收入增速：（2021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全球主要地区商业LED应急灯销售收入（2021-2026）&amp;（万元）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全球主要地区商业LED应急灯销售收入市场份额（2021-2026）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全球主要地区商业LED应急灯收入（2027-2032）&amp;（万元）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全球主要地区商业LED应急灯收入市场份额（2027-2032）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全球主要地区商业LED应急灯销量（千个）：2021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全球主要地区商业LED应急灯销量（2021-2026）&amp;（千个）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全球主要地区商业LED应急灯销量市场份额（2021-2026）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全球主要地区商业LED应急灯销量（2027-2032）&amp;（千个）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全球主要地区商业LED应急灯销量份额（2027-2032）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商业LED应急灯生产基地、销售区域、竞争对手及市场地位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商业LED应急灯产品规格、参数及市场应用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商业LED应急灯销量（千个）、收入（万元）、价格（元/个）及毛利率（2021-2026）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全球不同产品类型商业LED应急灯销量（2021-2026）&amp;（千个）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全球不同产品类型商业LED应急灯销量市场份额（2021-2026）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全球不同产品类型商业LED应急灯销量预测（2027-2032）&amp;（千个）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全球市场不同产品类型商业LED应急灯销量市场份额预测（2027-2032）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全球不同产品类型商业LED应急灯收入（2021-2026）&amp;（万元）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全球不同产品类型商业LED应急灯收入市场份额（2021-2026）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全球不同产品类型商业LED应急灯收入预测（2027-2032）&amp;（万元）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全球不同产品类型商业LED应急灯收入市场份额预测（2027-2032）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中国不同产品类型商业LED应急灯销量（2021-2026）&amp;（千个）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中国不同产品类型商业LED应急灯销量市场份额（2021-2026）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中国不同产品类型商业LED应急灯销量预测（2027-2032）&amp;（千个）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全球市场不同产品类型商业LED应急灯销量市场份额预测（2027-2032）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中国不同产品类型商业LED应急灯收入（2021-2026）&amp;（万元）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中国不同产品类型商业LED应急灯收入市场份额（2021-2026）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中国不同产品类型商业LED应急灯收入预测（2027-2032）&amp;（万元）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中国不同产品类型商业LED应急灯收入市场份额预测（2027-2032）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全球不同应用商业LED应急灯销量（2021-2026）&amp;（千个）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全球不同应用商业LED应急灯销量市场份额（2021-2026）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全球不同应用商业LED应急灯销量预测（2027-2032）&amp;（千个）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全球市场不同应用商业LED应急灯销量市场份额预测（2027-2032）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全球不同应用商业LED应急灯收入（2021-2026）&amp;（万元）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全球不同应用商业LED应急灯收入市场份额（2021-2026）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全球不同应用商业LED应急灯收入预测（2027-2032）&amp;（万元）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全球不同应用商业LED应急灯收入市场份额预测（2027-2032）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中国不同应用商业LED应急灯销量（2021-2026）&amp;（千个）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中国不同应用商业LED应急灯销量市场份额（2021-2026）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中国不同应用商业LED应急灯销量预测（2027-2032）&amp;（千个）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中国市场不同应用商业LED应急灯销量市场份额预测（2027-2032）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中国不同应用商业LED应急灯收入（2021-2026）&amp;（万元）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中国不同应用商业LED应急灯收入市场份额（2021-2026）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中国不同应用商业LED应急灯收入预测（2027-2032）&amp;（万元）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中国不同应用商业LED应急灯收入市场份额预测（2027-2032）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商业LED应急灯行业发展趋势</w:t>
      </w:r>
      <w:r>
        <w:rPr>
          <w:rFonts w:hint="eastAsia"/>
        </w:rPr>
        <w:br/>
      </w:r>
      <w:r>
        <w:rPr>
          <w:rFonts w:hint="eastAsia"/>
        </w:rPr>
        <w:t>　　表 151： 商业LED应急灯行业主要驱动因素</w:t>
      </w:r>
      <w:r>
        <w:rPr>
          <w:rFonts w:hint="eastAsia"/>
        </w:rPr>
        <w:br/>
      </w:r>
      <w:r>
        <w:rPr>
          <w:rFonts w:hint="eastAsia"/>
        </w:rPr>
        <w:t>　　表 152： 商业LED应急灯行业供应链分析</w:t>
      </w:r>
      <w:r>
        <w:rPr>
          <w:rFonts w:hint="eastAsia"/>
        </w:rPr>
        <w:br/>
      </w:r>
      <w:r>
        <w:rPr>
          <w:rFonts w:hint="eastAsia"/>
        </w:rPr>
        <w:t>　　表 153： 商业LED应急灯上游原料供应商</w:t>
      </w:r>
      <w:r>
        <w:rPr>
          <w:rFonts w:hint="eastAsia"/>
        </w:rPr>
        <w:br/>
      </w:r>
      <w:r>
        <w:rPr>
          <w:rFonts w:hint="eastAsia"/>
        </w:rPr>
        <w:t>　　表 154： 商业LED应急灯主要地区不同应用客户分析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商业LED应急灯典型经销商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商业LED应急灯产品图片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全球不同产品类型商业LED应急灯销售额2021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全球不同产品类型商业LED应急灯市场份额2025 &amp; 2032</w:t>
      </w:r>
      <w:r>
        <w:rPr>
          <w:rFonts w:hint="eastAsia"/>
        </w:rPr>
        <w:br/>
      </w:r>
      <w:r>
        <w:rPr>
          <w:rFonts w:hint="eastAsia"/>
        </w:rPr>
        <w:t>　　图 4： 自带电源型产品图片</w:t>
      </w:r>
      <w:r>
        <w:rPr>
          <w:rFonts w:hint="eastAsia"/>
        </w:rPr>
        <w:br/>
      </w:r>
      <w:r>
        <w:rPr>
          <w:rFonts w:hint="eastAsia"/>
        </w:rPr>
        <w:t>　　图 5： 集中电源型产品图片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全球不同应用商业LED应急灯市场份额2025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商业大厦</w:t>
      </w:r>
      <w:r>
        <w:rPr>
          <w:rFonts w:hint="eastAsia"/>
        </w:rPr>
        <w:br/>
      </w:r>
      <w:r>
        <w:rPr>
          <w:rFonts w:hint="eastAsia"/>
        </w:rPr>
        <w:t>　　图 10： 医疗设施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2025年全球前五大生产商商业LED应急灯市场份额</w:t>
      </w:r>
      <w:r>
        <w:rPr>
          <w:rFonts w:hint="eastAsia"/>
        </w:rPr>
        <w:br/>
      </w:r>
      <w:r>
        <w:rPr>
          <w:rFonts w:hint="eastAsia"/>
        </w:rPr>
        <w:t>　　图 14： 2025年全球商业LED应急灯第一梯队、第二梯队和第三梯队厂商及市场份额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全球商业LED应急灯产能、产量、产能利用率及发展趋势（2021-2032）&amp;（千个）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全球商业LED应急灯产量、需求量及发展趋势（2021-2032）&amp;（千个）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全球主要地区商业LED应急灯产量市场份额（2021-2032）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中国商业LED应急灯产能、产量、产能利用率及发展趋势（2021-2032）&amp;（千个）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中国商业LED应急灯产量、市场需求量及发展趋势（2021-2032）&amp;（千个）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全球商业LED应急灯市场销售额及增长率：（2021-2032）&amp;（万元）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全球市场商业LED应急灯市场规模：2021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全球市场商业LED应急灯销量及增长率（2021-2032）&amp;（千个）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全球市场商业LED应急灯价格趋势（2021-2032）&amp;（元/个）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全球主要地区商业LED应急灯销售收入（2021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全球主要地区商业LED应急灯销售收入市场份额（2021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北美市场商业LED应急灯销量及增长率（2021-2032）&amp;（千个）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北美市场商业LED应急灯收入及增长率（2021-2032）&amp;（万元）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欧洲市场商业LED应急灯销量及增长率（2021-2032）&amp;（千个）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欧洲市场商业LED应急灯收入及增长率（2021-2032）&amp;（万元）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中国市场商业LED应急灯销量及增长率（2021-2032）&amp;（千个）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中国市场商业LED应急灯收入及增长率（2021-2032）&amp;（万元）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日本市场商业LED应急灯销量及增长率（2021-2032）&amp;（千个）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日本市场商业LED应急灯收入及增长率（2021-2032）&amp;（万元）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东南亚市场商业LED应急灯销量及增长率（2021-2032）&amp;（千个）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东南亚市场商业LED应急灯收入及增长率（2021-2032）&amp;（万元）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印度市场商业LED应急灯销量及增长率（2021-2032）&amp;（千个）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印度市场商业LED应急灯收入及增长率（2021-2032）&amp;（万元）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南美市场商业LED应急灯销量及增长率（2021-2032）&amp;（千个）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南美市场商业LED应急灯收入及增长率（2021-2032）&amp;（万元）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中东市场商业LED应急灯销量及增长率（2021-2032）&amp;（千个）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中东市场商业LED应急灯收入及增长率（2021-2032）&amp;（万元）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全球不同产品类型商业LED应急灯价格走势（2021-2032）&amp;（元/个）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全球不同应用商业LED应急灯价格走势（2021-2032）&amp;（元/个）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商业LED应急灯中国企业SWOT分析</w:t>
      </w:r>
      <w:r>
        <w:rPr>
          <w:rFonts w:hint="eastAsia"/>
        </w:rPr>
        <w:br/>
      </w:r>
      <w:r>
        <w:rPr>
          <w:rFonts w:hint="eastAsia"/>
        </w:rPr>
        <w:t>　　图 45： 商业LED应急灯产业链</w:t>
      </w:r>
      <w:r>
        <w:rPr>
          <w:rFonts w:hint="eastAsia"/>
        </w:rPr>
        <w:br/>
      </w:r>
      <w:r>
        <w:rPr>
          <w:rFonts w:hint="eastAsia"/>
        </w:rPr>
        <w:t>　　图 46： 商业LED应急灯行业采购模式分析</w:t>
      </w:r>
      <w:r>
        <w:rPr>
          <w:rFonts w:hint="eastAsia"/>
        </w:rPr>
        <w:br/>
      </w:r>
      <w:r>
        <w:rPr>
          <w:rFonts w:hint="eastAsia"/>
        </w:rPr>
        <w:t>　　图 47： 商业LED应急灯行业生产模式</w:t>
      </w:r>
      <w:r>
        <w:rPr>
          <w:rFonts w:hint="eastAsia"/>
        </w:rPr>
        <w:br/>
      </w:r>
      <w:r>
        <w:rPr>
          <w:rFonts w:hint="eastAsia"/>
        </w:rPr>
        <w:t>　　图 48： 商业LED应急灯行业销售模式分析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164895d54331" w:history="1">
        <w:r>
          <w:rPr>
            <w:rStyle w:val="Hyperlink"/>
          </w:rPr>
          <w:t>2026-2032年全球与中国商业LED应急灯发展现状及前景分析报告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9164895d54331" w:history="1">
        <w:r>
          <w:rPr>
            <w:rStyle w:val="Hyperlink"/>
          </w:rPr>
          <w:t>https://www.20087.com/7/12/ShangYeLEDYingJiDengFaZhanXianZhuangQianJing.html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0f47332084585" w:history="1">
      <w:r>
        <w:rPr>
          <w:rStyle w:val="Hyperlink"/>
        </w:rPr>
        <w:t>2026-2032年全球与中国商业LED应急灯发展现状及前景分析报告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angYeLEDYingJiDengFaZhanXianZhuangQianJing.html" TargetMode="External" Id="R1cf9164895d5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angYeLEDYingJiDengFaZhanXianZhuangQianJing.html" TargetMode="External" Id="R7a30f4733208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2026-01-28T04:47:25Z</dcterms:created>
  <dcterms:modified xsi:type="dcterms:W3CDTF">2026-01-28T05:47:25Z</dcterms:modified>
  <dc:subject>2026-2032年全球与中国商业LED应急灯发展现状及前景分析报告</dc:subject>
  <dc:title>2026-2032年全球与中国商业LED应急灯发展现状及前景分析报告</dc:title>
  <cp:keywords>2026-2032年全球与中国商业LED应急灯发展现状及前景分析报告</cp:keywords>
  <dc:description>2026-2032年全球与中国商业LED应急灯发展现状及前景分析报告</dc:description>
</cp:coreProperties>
</file>