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be7570edb4850" w:history="1">
              <w:r>
                <w:rPr>
                  <w:rStyle w:val="Hyperlink"/>
                </w:rPr>
                <w:t>中国电压力锅行业发展现状分析与前景趋势报告（2026-2032年）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be7570edb4850" w:history="1">
              <w:r>
                <w:rPr>
                  <w:rStyle w:val="Hyperlink"/>
                </w:rPr>
                <w:t>中国电压力锅行业发展现状分析与前景趋势报告（2026-2032年）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be7570edb4850" w:history="1">
                <w:r>
                  <w:rPr>
                    <w:rStyle w:val="Hyperlink"/>
                  </w:rPr>
                  <w:t>https://www.20087.com/7/92/DianYaLiGuoShiChangXianZhuangHeQianJing.html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锅是一种集高压烹饪与电控加热于一体的智能厨房电器，通过密封腔体提升沸点，实现快速炖煮、杀菌及节能烹饪，广泛应用于家庭及小型餐饮场景。当前高端产品强调多重安全保护（泄压阀、压力传感器、lid lock）、IH电磁加热均匀性、多段压力调节（40–100 kPa）及智能菜单联动。在健康饮食与时间效率双重需求驱动下，用户对操作便捷性、内胆材质（如陶瓷釉、不锈钢）及APP远程控制关注度显著提升。然而，部分低价机型存在压力控制精度不足、密封圈易老化或蒸汽泄漏风险，影响使用安全与体验一致性。</w:t>
      </w:r>
      <w:r>
        <w:rPr>
          <w:rFonts w:hint="eastAsia"/>
        </w:rPr>
        <w:br/>
      </w:r>
      <w:r>
        <w:rPr>
          <w:rFonts w:hint="eastAsia"/>
        </w:rPr>
        <w:t>　　未来，电压力锅将向营养保留、场景智能与可持续设计演进。AI算法根据食材类型自动匹配最佳压力-时间曲线，最大化保留维生素与风味物质；蒸汽冷凝回收系统减少厨房湿度。在交互层面，内置称重模块实现“一键配菜-烹饪”闭环；与健康饮食平台联动推荐个性化食谱。同时，模块化设计支持内胆、密封圈单独更换；再生不锈钢占比提升降低碳足迹。长远看，电压力锅将从高效烹饪工具升级为主动连接营养科学、智慧厨房与绿色生活方式的智能健康料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be7570edb4850" w:history="1">
        <w:r>
          <w:rPr>
            <w:rStyle w:val="Hyperlink"/>
          </w:rPr>
          <w:t>中国电压力锅行业发展现状分析与前景趋势报告（2026-2032年）</w:t>
        </w:r>
      </w:hyperlink>
      <w:r>
        <w:rPr>
          <w:rFonts w:hint="eastAsia"/>
        </w:rPr>
        <w:t>》基于详实数据，从市场规模、需求变化及价格动态等维度，全面解析了电压力锅行业的现状与发展趋势，并对电压力锅产业链各环节进行了系统性探讨。报告科学预测了电压力锅行业未来发展方向，重点分析了电压力锅技术现状及创新路径，同时聚焦电压力锅重点企业的经营表现，评估了市场竞争格局、品牌影响力及市场集中度。通过对细分市场的深入研究及SWOT分析，报告揭示了电压力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电压力锅行业界定</w:t>
      </w:r>
      <w:r>
        <w:rPr>
          <w:rFonts w:hint="eastAsia"/>
        </w:rPr>
        <w:br/>
      </w:r>
      <w:r>
        <w:rPr>
          <w:rFonts w:hint="eastAsia"/>
        </w:rPr>
        <w:t>　　第一节 电压力锅行业定义</w:t>
      </w:r>
      <w:r>
        <w:rPr>
          <w:rFonts w:hint="eastAsia"/>
        </w:rPr>
        <w:br/>
      </w:r>
      <w:r>
        <w:rPr>
          <w:rFonts w:hint="eastAsia"/>
        </w:rPr>
        <w:t>　　第二节 电压力锅行业特点分析</w:t>
      </w:r>
      <w:r>
        <w:rPr>
          <w:rFonts w:hint="eastAsia"/>
        </w:rPr>
        <w:br/>
      </w:r>
      <w:r>
        <w:rPr>
          <w:rFonts w:hint="eastAsia"/>
        </w:rPr>
        <w:t>　　第三节 电压力锅行业发展历程</w:t>
      </w:r>
      <w:r>
        <w:rPr>
          <w:rFonts w:hint="eastAsia"/>
        </w:rPr>
        <w:br/>
      </w:r>
      <w:r>
        <w:rPr>
          <w:rFonts w:hint="eastAsia"/>
        </w:rPr>
        <w:t>　　第四节 电压力锅产业链分析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2025-2026年全球电压力锅行业发展态势分析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全球电压力锅行业总体情况</w:t>
      </w:r>
      <w:r>
        <w:rPr>
          <w:rFonts w:hint="eastAsia"/>
        </w:rPr>
        <w:br/>
      </w:r>
      <w:r>
        <w:rPr>
          <w:rFonts w:hint="eastAsia"/>
        </w:rPr>
        <w:t>　　第二节 电压力锅行业重点国家、地区市场分析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全球电压力锅行业发展前景预测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2025-2026年中国电压力锅行业发展环境分析</w:t>
      </w:r>
      <w:r>
        <w:rPr>
          <w:rFonts w:hint="eastAsia"/>
        </w:rPr>
        <w:br/>
      </w:r>
      <w:r>
        <w:rPr>
          <w:rFonts w:hint="eastAsia"/>
        </w:rPr>
        <w:t>　　第一节 电压力锅行业经济环境分析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电压力锅行业政策环境分析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一、电压力锅行业相关政策</w:t>
      </w:r>
      <w:r>
        <w:rPr>
          <w:rFonts w:hint="eastAsia"/>
        </w:rPr>
        <w:br/>
      </w:r>
      <w:r>
        <w:rPr>
          <w:rFonts w:hint="eastAsia"/>
        </w:rPr>
        <w:t>　　　　二、电压力锅行业相关标准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电压力锅行业技术发展现状及趋势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当前我国电压力锅技术发展现状</w:t>
      </w:r>
      <w:r>
        <w:rPr>
          <w:rFonts w:hint="eastAsia"/>
        </w:rPr>
        <w:br/>
      </w:r>
      <w:r>
        <w:rPr>
          <w:rFonts w:hint="eastAsia"/>
        </w:rPr>
        <w:t>　　第二节 中外电压力锅技术差距及产生差距的主要原因分析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提高我国电压力锅技术的对策</w:t>
      </w:r>
      <w:r>
        <w:rPr>
          <w:rFonts w:hint="eastAsia"/>
        </w:rPr>
        <w:br/>
      </w:r>
      <w:r>
        <w:rPr>
          <w:rFonts w:hint="eastAsia"/>
        </w:rPr>
        <w:t>　　第四节 我国电压力锅研发、设计发展趋势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中国电压力锅行业市场供需状况分析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中国电压力锅行业市场规模情况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中国电压力锅行业市场需求状况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一、2020-2025年电压力锅行业市场需求情况</w:t>
      </w:r>
      <w:r>
        <w:rPr>
          <w:rFonts w:hint="eastAsia"/>
        </w:rPr>
        <w:br/>
      </w:r>
      <w:r>
        <w:rPr>
          <w:rFonts w:hint="eastAsia"/>
        </w:rPr>
        <w:t>　　　　二、电压力锅行业市场需求特点分析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三、2026-2032年电压力锅行业市场需求预测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中国电压力锅行业产量情况分析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一、2020-2025年电压力锅行业产量统计</w:t>
      </w:r>
      <w:r>
        <w:rPr>
          <w:rFonts w:hint="eastAsia"/>
        </w:rPr>
        <w:br/>
      </w:r>
      <w:r>
        <w:rPr>
          <w:rFonts w:hint="eastAsia"/>
        </w:rPr>
        <w:t>　　　　二、电压力锅行业市场供给特点分析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三、2026-2032年电压力锅行业产量预测</w:t>
      </w:r>
      <w:r>
        <w:rPr>
          <w:rFonts w:hint="eastAsia"/>
        </w:rPr>
        <w:br/>
      </w:r>
      <w:r>
        <w:rPr>
          <w:rFonts w:hint="eastAsia"/>
        </w:rPr>
        <w:t>　　第四节 电压力锅行业市场供需平衡状况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中国电压力锅行业进出口情况分析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电压力锅行业出口情况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一、2020-2025年电压力锅行业出口情况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三、2026-2032年电压力锅行业出口情况预测</w:t>
      </w:r>
      <w:r>
        <w:rPr>
          <w:rFonts w:hint="eastAsia"/>
        </w:rPr>
        <w:br/>
      </w:r>
      <w:r>
        <w:rPr>
          <w:rFonts w:hint="eastAsia"/>
        </w:rPr>
        <w:t>　　第二节 电压力锅行业进口情况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一、2020-2025年电压力锅行业进口情况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三、2026-2032年电压力锅行业进口情况预测</w:t>
      </w:r>
      <w:r>
        <w:rPr>
          <w:rFonts w:hint="eastAsia"/>
        </w:rPr>
        <w:br/>
      </w:r>
      <w:r>
        <w:rPr>
          <w:rFonts w:hint="eastAsia"/>
        </w:rPr>
        <w:t>　　第三节 电压力锅行业进出口面临的挑战及对策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中国电压力锅行业产品价格监测</w:t>
      </w:r>
      <w:r>
        <w:rPr>
          <w:rFonts w:hint="eastAsia"/>
        </w:rPr>
        <w:br/>
      </w:r>
      <w:r>
        <w:rPr>
          <w:rFonts w:hint="eastAsia"/>
        </w:rPr>
        <w:t>　　　　一、电压力锅市场价格特征</w:t>
      </w:r>
      <w:r>
        <w:rPr>
          <w:rFonts w:hint="eastAsia"/>
        </w:rPr>
        <w:br/>
      </w:r>
      <w:r>
        <w:rPr>
          <w:rFonts w:hint="eastAsia"/>
        </w:rPr>
        <w:t>　　　　二、当前电压力锅市场价格评述</w:t>
      </w:r>
      <w:r>
        <w:rPr>
          <w:rFonts w:hint="eastAsia"/>
        </w:rPr>
        <w:br/>
      </w:r>
      <w:r>
        <w:rPr>
          <w:rFonts w:hint="eastAsia"/>
        </w:rPr>
        <w:t>　　　　三、影响电压力锅市场价格因素分析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四、未来电压力锅市场价格走势预测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中国电压力锅行业重点区域市场分析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电压力锅行业区域市场分布情况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电压力锅行业细分市场调研分析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电压力锅细分产品（一）市场调研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电压力锅细分产品（二）市场调研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电压力锅行业上、下游市场分析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电压力锅行业上游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电压力锅行业下游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电压力锅行业重点企业发展调研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电压力锅重点企业（一）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电压力锅重点企业（二）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电压力锅重点企业（三）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电压力锅重点企业（四）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电压力锅重点企业（五）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电压力锅重点企业（六）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电压力锅行业风险及对策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2026-2032年电压力锅行业发展环境分析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2026-2032年电压力锅行业投资特性分析</w:t>
      </w:r>
      <w:r>
        <w:rPr>
          <w:rFonts w:hint="eastAsia"/>
        </w:rPr>
        <w:br/>
      </w:r>
      <w:r>
        <w:rPr>
          <w:rFonts w:hint="eastAsia"/>
        </w:rPr>
        <w:t>　　　　一、电压力锅行业进入壁垒</w:t>
      </w:r>
      <w:r>
        <w:rPr>
          <w:rFonts w:hint="eastAsia"/>
        </w:rPr>
        <w:br/>
      </w:r>
      <w:r>
        <w:rPr>
          <w:rFonts w:hint="eastAsia"/>
        </w:rPr>
        <w:t>　　　　二、电压力锅行业盈利模式</w:t>
      </w:r>
      <w:r>
        <w:rPr>
          <w:rFonts w:hint="eastAsia"/>
        </w:rPr>
        <w:br/>
      </w:r>
      <w:r>
        <w:rPr>
          <w:rFonts w:hint="eastAsia"/>
        </w:rPr>
        <w:t>　　　　三、电压力锅行业盈利因素</w:t>
      </w:r>
      <w:r>
        <w:rPr>
          <w:rFonts w:hint="eastAsia"/>
        </w:rPr>
        <w:br/>
      </w:r>
      <w:r>
        <w:rPr>
          <w:rFonts w:hint="eastAsia"/>
        </w:rPr>
        <w:t>　　第三节 电压力锅行业“波特五力模型”分析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2026-2032年电压力锅行业风险及对策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电压力锅企业竞争策略分析</w:t>
      </w:r>
      <w:r>
        <w:rPr>
          <w:rFonts w:hint="eastAsia"/>
        </w:rPr>
        <w:br/>
      </w:r>
      <w:r>
        <w:rPr>
          <w:rFonts w:hint="eastAsia"/>
        </w:rPr>
        <w:t>　　第一节 电压力锅市场竞争策略分析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一、2026-2032年中国电压力锅市场增长潜力分析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二、2026-2032年中国电压力锅主要潜力品种分析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三、现有电压力锅产品竞争策略分析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四、潜力电压力锅品种竞争策略选择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2026-2032年中国电压力锅企业竞争策略分析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一、2026-2032年我国电压力锅市场竞争趋势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二、2026-2032年电压力锅行业竞争格局展望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三、2026-2032年电压力锅行业竞争策略分析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四、2026-2032年电压力锅企业竞争策略分析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2026-2032年中国电压力锅行业发展趋势分析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一、2026-2032年电压力锅技术发展趋势分析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二、2026-2032年电压力锅产品发展趋势分析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三、2026-2032年电压力锅行业竞争格局展望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2026-2032年中国电压力锅市场趋势分析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一、2026-2032年电压力锅发展趋势预测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二、2026-2026年电压力锅市场前景分析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三、2026-2032年电压力锅产业政策趋向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2026-2032年电压力锅行业投资价值评估分析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电压力锅行业发展建议分析</w:t>
      </w:r>
      <w:r>
        <w:rPr>
          <w:rFonts w:hint="eastAsia"/>
        </w:rPr>
        <w:br/>
      </w:r>
      <w:r>
        <w:rPr>
          <w:rFonts w:hint="eastAsia"/>
        </w:rPr>
        <w:t>　　第一节 电压力锅行业研究结论及建议</w:t>
      </w:r>
      <w:r>
        <w:rPr>
          <w:rFonts w:hint="eastAsia"/>
        </w:rPr>
        <w:br/>
      </w:r>
      <w:r>
        <w:rPr>
          <w:rFonts w:hint="eastAsia"/>
        </w:rPr>
        <w:t>　　第二节 电压力锅细分行业研究结论及建议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电压力锅行业竞争策略总结及建议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电压力锅行业类别</w:t>
      </w:r>
      <w:r>
        <w:rPr>
          <w:rFonts w:hint="eastAsia"/>
        </w:rPr>
        <w:br/>
      </w:r>
      <w:r>
        <w:rPr>
          <w:rFonts w:hint="eastAsia"/>
        </w:rPr>
        <w:t>　　图表 电压力锅行业产业链调研</w:t>
      </w:r>
      <w:r>
        <w:rPr>
          <w:rFonts w:hint="eastAsia"/>
        </w:rPr>
        <w:br/>
      </w:r>
      <w:r>
        <w:rPr>
          <w:rFonts w:hint="eastAsia"/>
        </w:rPr>
        <w:t>　　图表 电压力锅行业现状</w:t>
      </w:r>
      <w:r>
        <w:rPr>
          <w:rFonts w:hint="eastAsia"/>
        </w:rPr>
        <w:br/>
      </w:r>
      <w:r>
        <w:rPr>
          <w:rFonts w:hint="eastAsia"/>
        </w:rPr>
        <w:t>　　图表 电压力锅行业标准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2020-2025年中国电压力锅行业市场规模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2026年中国电压力锅行业产能</w:t>
      </w:r>
      <w:r>
        <w:rPr>
          <w:rFonts w:hint="eastAsia"/>
        </w:rPr>
        <w:br/>
      </w:r>
      <w:r>
        <w:rPr>
          <w:rFonts w:hint="eastAsia"/>
        </w:rPr>
        <w:t>　　图表 2020-2025年中国电压力锅行业产量统计</w:t>
      </w:r>
      <w:r>
        <w:rPr>
          <w:rFonts w:hint="eastAsia"/>
        </w:rPr>
        <w:br/>
      </w:r>
      <w:r>
        <w:rPr>
          <w:rFonts w:hint="eastAsia"/>
        </w:rPr>
        <w:t>　　图表 电压力锅行业动态</w:t>
      </w:r>
      <w:r>
        <w:rPr>
          <w:rFonts w:hint="eastAsia"/>
        </w:rPr>
        <w:br/>
      </w:r>
      <w:r>
        <w:rPr>
          <w:rFonts w:hint="eastAsia"/>
        </w:rPr>
        <w:t>　　图表 2020-2025年中国电压力锅市场需求量</w:t>
      </w:r>
      <w:r>
        <w:rPr>
          <w:rFonts w:hint="eastAsia"/>
        </w:rPr>
        <w:br/>
      </w:r>
      <w:r>
        <w:rPr>
          <w:rFonts w:hint="eastAsia"/>
        </w:rPr>
        <w:t>　　图表 2026年中国电压力锅行业需求区域调研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2020-2025年中国电压力锅行情</w:t>
      </w:r>
      <w:r>
        <w:rPr>
          <w:rFonts w:hint="eastAsia"/>
        </w:rPr>
        <w:br/>
      </w:r>
      <w:r>
        <w:rPr>
          <w:rFonts w:hint="eastAsia"/>
        </w:rPr>
        <w:t>　　图表 2020-2025年中国电压力锅价格走势图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2020-2025年中国电压力锅行业销售收入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2020-2025年中国电压力锅行业盈利情况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2020-2025年中国电压力锅行业利润总额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2020-2025年中国电压力锅进口统计</w:t>
      </w:r>
      <w:r>
        <w:rPr>
          <w:rFonts w:hint="eastAsia"/>
        </w:rPr>
        <w:br/>
      </w:r>
      <w:r>
        <w:rPr>
          <w:rFonts w:hint="eastAsia"/>
        </w:rPr>
        <w:t>　　图表 2020-2025年中国电压力锅出口统计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2020-2025年中国电压力锅行业企业数量统计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**地区电压力锅市场规模</w:t>
      </w:r>
      <w:r>
        <w:rPr>
          <w:rFonts w:hint="eastAsia"/>
        </w:rPr>
        <w:br/>
      </w:r>
      <w:r>
        <w:rPr>
          <w:rFonts w:hint="eastAsia"/>
        </w:rPr>
        <w:t>　　图表 **地区电压力锅行业市场需求</w:t>
      </w:r>
      <w:r>
        <w:rPr>
          <w:rFonts w:hint="eastAsia"/>
        </w:rPr>
        <w:br/>
      </w:r>
      <w:r>
        <w:rPr>
          <w:rFonts w:hint="eastAsia"/>
        </w:rPr>
        <w:t>　　图表 **地区电压力锅市场调研</w:t>
      </w:r>
      <w:r>
        <w:rPr>
          <w:rFonts w:hint="eastAsia"/>
        </w:rPr>
        <w:br/>
      </w:r>
      <w:r>
        <w:rPr>
          <w:rFonts w:hint="eastAsia"/>
        </w:rPr>
        <w:t>　　图表 **地区电压力锅行业市场需求分析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**地区电压力锅市场规模</w:t>
      </w:r>
      <w:r>
        <w:rPr>
          <w:rFonts w:hint="eastAsia"/>
        </w:rPr>
        <w:br/>
      </w:r>
      <w:r>
        <w:rPr>
          <w:rFonts w:hint="eastAsia"/>
        </w:rPr>
        <w:t>　　图表 **地区电压力锅行业市场需求</w:t>
      </w:r>
      <w:r>
        <w:rPr>
          <w:rFonts w:hint="eastAsia"/>
        </w:rPr>
        <w:br/>
      </w:r>
      <w:r>
        <w:rPr>
          <w:rFonts w:hint="eastAsia"/>
        </w:rPr>
        <w:t>　　图表 **地区电压力锅市场调研</w:t>
      </w:r>
      <w:r>
        <w:rPr>
          <w:rFonts w:hint="eastAsia"/>
        </w:rPr>
        <w:br/>
      </w:r>
      <w:r>
        <w:rPr>
          <w:rFonts w:hint="eastAsia"/>
        </w:rPr>
        <w:t>　　图表 **地区电压力锅行业市场需求分析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电压力锅行业竞争对手分析</w:t>
      </w:r>
      <w:r>
        <w:rPr>
          <w:rFonts w:hint="eastAsia"/>
        </w:rPr>
        <w:br/>
      </w:r>
      <w:r>
        <w:rPr>
          <w:rFonts w:hint="eastAsia"/>
        </w:rPr>
        <w:t>　　图表 电压力锅重点企业（一）基本信息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电压力锅重点企业（一）经营情况分析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电压力锅重点企业（一）主要经济指标情况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电压力锅重点企业（二）经营情况分析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电压力锅重点企业（二）主要经济指标情况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电压力锅重点企业（三）经营情况分析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电压力锅重点企业（三）主要经济指标情况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2026-2032年中国电压力锅行业产能预测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2026-2032年中国电压力锅行业产量预测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2026-2032年中国电压力锅市场需求预测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2026-2032年中国电压力锅行业市场规模预测</w:t>
      </w:r>
      <w:r>
        <w:rPr>
          <w:rFonts w:hint="eastAsia"/>
        </w:rPr>
        <w:br/>
      </w:r>
      <w:r>
        <w:rPr>
          <w:rFonts w:hint="eastAsia"/>
        </w:rPr>
        <w:t>　　图表 电压力锅行业准入条件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2026-2032年中国电压力锅行业信息化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2026-2032年中国电压力锅市场前景</w:t>
      </w:r>
      <w:r>
        <w:rPr>
          <w:rFonts w:hint="eastAsia"/>
        </w:rPr>
        <w:br/>
      </w:r>
      <w:r>
        <w:rPr>
          <w:rFonts w:hint="eastAsia"/>
        </w:rPr>
        <w:t>　　图表 2026-2032年中国电压力锅行业风险分析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2026-2032年中国电压力锅行业发展趋势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be7570edb4850" w:history="1">
        <w:r>
          <w:rPr>
            <w:rStyle w:val="Hyperlink"/>
          </w:rPr>
          <w:t>中国电压力锅行业发展现状分析与前景趋势报告（2026-2032年）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be7570edb4850" w:history="1">
        <w:r>
          <w:rPr>
            <w:rStyle w:val="Hyperlink"/>
          </w:rPr>
          <w:t>https://www.20087.com/7/92/DianYaLiGuoShiChangXianZhuangHeQianJing.html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选电高压锅、电压力锅怎么用、国产电饭煲煮饭最好吃的是哪款、电压力锅十大品牌排行榜、电压力锅有必要买吗、电压力锅和电饭煲的区别、电压力锅能代替电饭煲吗、电压力锅和电饭锅哪个更实用、我家的美的电压力锅爆炸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cc1921172465d" w:history="1">
      <w:r>
        <w:rPr>
          <w:rStyle w:val="Hyperlink"/>
        </w:rPr>
        <w:t>中国电压力锅行业发展现状分析与前景趋势报告（2026-2032年）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ianYaLiGuoShiChangXianZhuangHeQianJing.html" TargetMode="External" Id="Rf14be7570edb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ianYaLiGuoShiChangXianZhuangHeQianJing.html" TargetMode="External" Id="R2f8cc1921172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2025-09-28T02:34:00Z</dcterms:created>
  <dcterms:modified xsi:type="dcterms:W3CDTF">2025-09-28T03:34:00Z</dcterms:modified>
  <dc:subject>中国电压力锅行业发展现状分析与前景趋势报告（2026-2032年）</dc:subject>
  <dc:title>中国电压力锅行业发展现状分析与前景趋势报告（2026-2032年）</dc:title>
  <cp:keywords>中国电压力锅行业发展现状分析与前景趋势报告（2026-2032年）</cp:keywords>
  <dc:description>中国电压力锅行业发展现状分析与前景趋势报告（2026-2032年）</dc:description>
</cp:coreProperties>
</file>