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d8f01c3854a22" w:history="1">
              <w:r>
                <w:rPr>
                  <w:rStyle w:val="Hyperlink"/>
                </w:rPr>
                <w:t>2025-2031年中国干手器行业市场现状及投资前景分析报告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d8f01c3854a22" w:history="1">
              <w:r>
                <w:rPr>
                  <w:rStyle w:val="Hyperlink"/>
                </w:rPr>
                <w:t>2025-2031年中国干手器行业市场现状及投资前景分析报告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d8f01c3854a22" w:history="1">
                <w:r>
                  <w:rPr>
                    <w:rStyle w:val="Hyperlink"/>
                  </w:rPr>
                  <w:t>https://www.20087.com/9/A2/GanShouQiShiChangFenXi.html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卫生间标配，当前正从传统的热风干燥向高速空气刀和感应技术发展，显著提高了干燥效率和卫生水平。现代干手器通过高速气流和高效过滤系统，能在几秒钟内完成手部干燥，同时减少细菌传播。同时，智能干手器能够通过感应技术自动启停，既节省能源又提升了用户体验。然而，高昂的初始投资和维护成本是市场普及的障碍。</w:t>
      </w:r>
      <w:r>
        <w:rPr>
          <w:rFonts w:hint="eastAsia"/>
        </w:rPr>
        <w:br/>
      </w:r>
      <w:r>
        <w:rPr>
          <w:rFonts w:hint="eastAsia"/>
        </w:rPr>
        <w:t>　　未来，干手器行业将更加注重节能和智能化。一方面，通过采用更高效的电机和优化气流设计，干手器将减少电力消耗，符合绿色建筑标准。另一方面，集成AI和物联网技术，干手器将能够远程监控和预测维护，提升设备的可靠性和使用寿命。此外，触控屏和语音助手的加入，将为用户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d8f01c3854a22" w:history="1">
        <w:r>
          <w:rPr>
            <w:rStyle w:val="Hyperlink"/>
          </w:rPr>
          <w:t>2025-2031年中国干手器行业市场现状及投资前景分析报告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干手器行业发展环境、产业链结构、市场供需状况及价格变化，重点研究了干手器行业内主要企业的经营现状。报告对干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干手器行业概述</w:t>
      </w:r>
      <w:r>
        <w:rPr>
          <w:rFonts w:hint="eastAsia"/>
        </w:rPr>
        <w:br/>
      </w:r>
      <w:r>
        <w:rPr>
          <w:rFonts w:hint="eastAsia"/>
        </w:rPr>
        <w:t>　　第一节 干手器行业界定</w:t>
      </w:r>
      <w:r>
        <w:rPr>
          <w:rFonts w:hint="eastAsia"/>
        </w:rPr>
        <w:br/>
      </w:r>
      <w:r>
        <w:rPr>
          <w:rFonts w:hint="eastAsia"/>
        </w:rPr>
        <w:t>　　第二节 干手器行业发展历程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干手器行业经济环境分析</w:t>
      </w:r>
      <w:r>
        <w:rPr>
          <w:rFonts w:hint="eastAsia"/>
        </w:rPr>
        <w:br/>
      </w:r>
      <w:r>
        <w:rPr>
          <w:rFonts w:hint="eastAsia"/>
        </w:rPr>
        <w:t>　　第二节 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一、干手器行业相关政策</w:t>
      </w:r>
      <w:r>
        <w:rPr>
          <w:rFonts w:hint="eastAsia"/>
        </w:rPr>
        <w:br/>
      </w:r>
      <w:r>
        <w:rPr>
          <w:rFonts w:hint="eastAsia"/>
        </w:rPr>
        <w:t>　　　　二、干手器行业相关标准</w:t>
      </w:r>
      <w:r>
        <w:rPr>
          <w:rFonts w:hint="eastAsia"/>
        </w:rPr>
        <w:br/>
      </w:r>
      <w:r>
        <w:rPr>
          <w:rFonts w:hint="eastAsia"/>
        </w:rPr>
        <w:t>　　第三节 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2024-2025年中国干手器行业发展概况</w:t>
      </w:r>
      <w:r>
        <w:rPr>
          <w:rFonts w:hint="eastAsia"/>
        </w:rPr>
        <w:br/>
      </w:r>
      <w:r>
        <w:rPr>
          <w:rFonts w:hint="eastAsia"/>
        </w:rPr>
        <w:t>　　第一节 干手器行业发展态势分析</w:t>
      </w:r>
      <w:r>
        <w:rPr>
          <w:rFonts w:hint="eastAsia"/>
        </w:rPr>
        <w:br/>
      </w:r>
      <w:r>
        <w:rPr>
          <w:rFonts w:hint="eastAsia"/>
        </w:rPr>
        <w:t>　　第二节 干手器行业发展特点分析</w:t>
      </w:r>
      <w:r>
        <w:rPr>
          <w:rFonts w:hint="eastAsia"/>
        </w:rPr>
        <w:br/>
      </w:r>
      <w:r>
        <w:rPr>
          <w:rFonts w:hint="eastAsia"/>
        </w:rPr>
        <w:t>　　第三节 干手器行业市场供需分析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二、我国干手器发展机遇分析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三、2024-2025年干手器的发展机遇分析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四、经济危机对干手器行业的影响分析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2025-2031年中国干手器市场趋势分析</w:t>
      </w:r>
      <w:r>
        <w:rPr>
          <w:rFonts w:hint="eastAsia"/>
        </w:rPr>
        <w:br/>
      </w:r>
      <w:r>
        <w:rPr>
          <w:rFonts w:hint="eastAsia"/>
        </w:rPr>
        <w:t>　　　　一、干手器市场趋势总结</w:t>
      </w:r>
      <w:r>
        <w:rPr>
          <w:rFonts w:hint="eastAsia"/>
        </w:rPr>
        <w:br/>
      </w:r>
      <w:r>
        <w:rPr>
          <w:rFonts w:hint="eastAsia"/>
        </w:rPr>
        <w:t>　　　　二、干手器发展趋势分析</w:t>
      </w:r>
      <w:r>
        <w:rPr>
          <w:rFonts w:hint="eastAsia"/>
        </w:rPr>
        <w:br/>
      </w:r>
      <w:r>
        <w:rPr>
          <w:rFonts w:hint="eastAsia"/>
        </w:rPr>
        <w:t>　　　　三、干手器市场发展空间</w:t>
      </w:r>
      <w:r>
        <w:rPr>
          <w:rFonts w:hint="eastAsia"/>
        </w:rPr>
        <w:br/>
      </w:r>
      <w:r>
        <w:rPr>
          <w:rFonts w:hint="eastAsia"/>
        </w:rPr>
        <w:t>　　　　四、干手器产业政策趋向</w:t>
      </w:r>
      <w:r>
        <w:rPr>
          <w:rFonts w:hint="eastAsia"/>
        </w:rPr>
        <w:br/>
      </w:r>
      <w:r>
        <w:rPr>
          <w:rFonts w:hint="eastAsia"/>
        </w:rPr>
        <w:t>　　　　五、干手器技术革新趋势</w:t>
      </w:r>
      <w:r>
        <w:rPr>
          <w:rFonts w:hint="eastAsia"/>
        </w:rPr>
        <w:br/>
      </w:r>
      <w:r>
        <w:rPr>
          <w:rFonts w:hint="eastAsia"/>
        </w:rPr>
        <w:t>　　　　六、干手器价格走势分析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2025年影响干手器行业发展主要因素分析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一、影响干手器行业发展的不利因素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二、影响干手器行业发展的稳定因素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四、我国干手器行业发展面临的机遇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五、我国干手器行业发展面临的挑战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干手器行业投资风险分析预测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一、2025-2031年干手器行业市场风险分析预测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二、2025-2031年干手器行业政策风险分析预测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三、2025-2031年干手器行业技术风险分析预测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四、2025-2031年干手器行业竞争风险分析预测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五、2025-2031年干手器行业管理风险分析预测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六、2025-2031年干手器行业其他风险分析预测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我国干手器行业投资策略分析</w:t>
      </w:r>
      <w:r>
        <w:rPr>
          <w:rFonts w:hint="eastAsia"/>
        </w:rPr>
        <w:br/>
      </w:r>
      <w:r>
        <w:rPr>
          <w:rFonts w:hint="eastAsia"/>
        </w:rPr>
        <w:t>　　第五节 干手器行业最优投资路径设计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2025-2031年干手器行业市场盈利预测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中:智:林:干手器行业项目投资建议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2025年干手器行业壁垒</w:t>
      </w:r>
      <w:r>
        <w:rPr>
          <w:rFonts w:hint="eastAsia"/>
        </w:rPr>
        <w:br/>
      </w:r>
      <w:r>
        <w:rPr>
          <w:rFonts w:hint="eastAsia"/>
        </w:rPr>
        <w:t>　　图表 2025年干手器市场前景分析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图表 2025年干手器发展趋势预测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d8f01c3854a22" w:history="1">
        <w:r>
          <w:rPr>
            <w:rStyle w:val="Hyperlink"/>
          </w:rPr>
          <w:t>2025-2031年中国干手器行业市场现状及投资前景分析报告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d8f01c3854a22" w:history="1">
        <w:r>
          <w:rPr>
            <w:rStyle w:val="Hyperlink"/>
          </w:rPr>
          <w:t>https://www.20087.com/9/A2/GanShouQiShiChangFenXi.html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96d9045414790" w:history="1">
      <w:r>
        <w:rPr>
          <w:rStyle w:val="Hyperlink"/>
        </w:rPr>
        <w:t>2025-2031年中国干手器行业市场现状及投资前景分析报告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anShouQiShiChangFenXi.html" TargetMode="External" Id="Rcb5d8f01c385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anShouQiShiChangFenXi.html" TargetMode="External" Id="R1c896d904541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2025-01-25T04:42:00Z</dcterms:created>
  <dcterms:modified xsi:type="dcterms:W3CDTF">2025-01-25T05:42:00Z</dcterms:modified>
  <dc:subject>2025-2031年中国干手器行业市场现状及投资前景分析报告</dc:subject>
  <dc:title>2025-2031年中国干手器行业市场现状及投资前景分析报告</dc:title>
  <cp:keywords>2025-2031年中国干手器行业市场现状及投资前景分析报告</cp:keywords>
  <dc:description>2025-2031年中国干手器行业市场现状及投资前景分析报告</dc:description>
</cp:coreProperties>
</file>