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4632fd1284ef9" w:history="1">
              <w:r>
                <w:rPr>
                  <w:rStyle w:val="Hyperlink"/>
                </w:rPr>
                <w:t>全球与中国商用咖啡壶行业研究分析及前景趋势报告（2026-2032年）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4632fd1284ef9" w:history="1">
              <w:r>
                <w:rPr>
                  <w:rStyle w:val="Hyperlink"/>
                </w:rPr>
                <w:t>全球与中国商用咖啡壶行业研究分析及前景趋势报告（2026-2032年）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4632fd1284ef9" w:history="1">
                <w:r>
                  <w:rPr>
                    <w:rStyle w:val="Hyperlink"/>
                  </w:rPr>
                  <w:t>https://www.20087.com/9/72/ShangYongKaFeiHuHangYeQianJingQuShi.html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咖啡壶是餐饮与办公场景的核心饮品设备，主流类型包括滴漏式、意式半自动及全自动机型，广泛应用于酒店、餐厅、便利店及企业茶水间。产品竞争聚焦于出品稳定性、操作效率与维护便捷性，高端机型普遍配备PID温控、预浸泡功能、多锅炉系统及智能水垢提醒。品牌阵营由专业咖啡设备商与综合家电厂商构成，前者以萃取精度见长，后者强调整体解决方案与服务网络。用户痛点集中在水质适配性（硬水地区易结垢）、高峰时段连续出杯能力不足，以及清洁流程复杂影响卫生合规。此外，一次性滤纸与胶囊系统虽提升便利性，却引发环保争议，推动可重复使用滤网回归。</w:t>
      </w:r>
      <w:r>
        <w:rPr>
          <w:rFonts w:hint="eastAsia"/>
        </w:rPr>
        <w:br/>
      </w:r>
      <w:r>
        <w:rPr>
          <w:rFonts w:hint="eastAsia"/>
        </w:rPr>
        <w:t>　　未来，商用咖啡壶将深度融合物联网与可持续设计理念。市场调研网指出，远程设备管理平台可监控使用频次、耗材余量及故障预警，实现预测性维护；AI算法根据环境温湿度自动校准萃取参数，保障全天候风味一致。节能技术如热回收系统、待机功耗优化将响应商业建筑能效标准。材料方面，抗菌内胆与模块化快拆结构将简化清洁流程，降低交叉污染风险。在饮品多样性上，多饮模式（咖啡、热巧克力、清汤）一体机将满足非咖啡因客群需求。随着ESG要求提升，可降解滤材、浓缩液替代豆粉及水循环净化模块将成为标配。商用咖啡壶正从单一饮品工具转型为高效、洁净、低碳的智能饮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14632fd1284ef9" w:history="1">
        <w:r>
          <w:rPr>
            <w:rStyle w:val="Hyperlink"/>
          </w:rPr>
          <w:t>全球与中国商用咖啡壶行业研究分析及前景趋势报告（2026-2032年）</w:t>
        </w:r>
      </w:hyperlink>
      <w:r>
        <w:rPr>
          <w:rFonts w:hint="eastAsia"/>
        </w:rPr>
        <w:t>》，2025年商用咖啡壶行业市场规模达 亿元，预计2032年市场规模将达 亿元，期间年均复合增长率（CAGR）达 %。报告基于权威数据和调研资料，采用定量与定性相结合的方法，系统分析了商用咖啡壶行业的现状和未来趋势。通过对行业的长期跟踪研究，报告提供了清晰的市场分析和趋势预测，帮助投资者更好地理解行业投资价值。同时，结合商用咖啡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按产品类型细分，全球商用咖啡壶市场规模2021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容量：少于30杯</w:t>
      </w:r>
      <w:r>
        <w:rPr>
          <w:rFonts w:hint="eastAsia"/>
        </w:rPr>
        <w:br/>
      </w:r>
      <w:r>
        <w:rPr>
          <w:rFonts w:hint="eastAsia"/>
        </w:rPr>
        <w:t>　　　　1.3.3 容量：30-80杯</w:t>
      </w:r>
      <w:r>
        <w:rPr>
          <w:rFonts w:hint="eastAsia"/>
        </w:rPr>
        <w:br/>
      </w:r>
      <w:r>
        <w:rPr>
          <w:rFonts w:hint="eastAsia"/>
        </w:rPr>
        <w:t>　　　　1.3.4 容量：超过80杯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按应用细分，全球商用咖啡壶市场规模2021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办公楼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商用咖啡壶行业发展总体概况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商用咖啡壶行业发展主要特点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商用咖啡壶行业发展影响因素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商用咖啡壶有利因素</w:t>
      </w:r>
      <w:r>
        <w:rPr>
          <w:rFonts w:hint="eastAsia"/>
        </w:rPr>
        <w:br/>
      </w:r>
      <w:r>
        <w:rPr>
          <w:rFonts w:hint="eastAsia"/>
        </w:rPr>
        <w:t>　　　　1.5.3 .2 商用咖啡壶不利因素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全球市场，近三年商用咖啡壶主要企业占有率及排名（按销量）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商用咖啡壶主要企业在国际市场占有率（按销量，2023-2026）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2025年商用咖啡壶主要企业在国际市场排名（按销量）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全球市场主要企业商用咖啡壶销量（2023-2026）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全球市场，近三年商用咖啡壶主要企业占有率及排名（按收入）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商用咖啡壶主要企业在国际市场占有率（按收入，2023-2026）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2025年商用咖啡壶主要企业在国际市场排名（按收入）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全球市场主要企业商用咖啡壶销售收入（2023-2026）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全球市场主要企业商用咖啡壶销售价格（2023-2026）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中国市场，近三年商用咖啡壶主要企业占有率及排名（按销量）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商用咖啡壶主要企业在中国市场占有率（按销量，2023-2026）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2025年商用咖啡壶主要企业在中国市场排名（按销量）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中国市场主要企业商用咖啡壶销量（2023-2026）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中国市场，近三年商用咖啡壶主要企业占有率及排名（按收入）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商用咖啡壶主要企业在中国市场占有率（按收入，2023-2026）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2025年商用咖啡壶主要企业在中国市场排名（按收入）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中国市场主要企业商用咖啡壶销售收入（2023-2026）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全球主要厂商商用咖啡壶总部及产地分布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全球主要厂商成立时间及商用咖啡壶商业化日期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全球主要厂商商用咖啡壶产品类型及应用</w:t>
      </w:r>
      <w:r>
        <w:rPr>
          <w:rFonts w:hint="eastAsia"/>
        </w:rPr>
        <w:br/>
      </w:r>
      <w:r>
        <w:rPr>
          <w:rFonts w:hint="eastAsia"/>
        </w:rPr>
        <w:t>　　2.9 商用咖啡壶行业集中度、竞争程度分析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商用咖啡壶行业集中度分析：2025年全球Top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全球商用咖啡壶第一梯队、第二梯队和第三梯队生产商（品牌）及市场份额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全球商用咖啡壶总体规模分析</w:t>
      </w:r>
      <w:r>
        <w:rPr>
          <w:rFonts w:hint="eastAsia"/>
        </w:rPr>
        <w:br/>
      </w:r>
      <w:r>
        <w:rPr>
          <w:rFonts w:hint="eastAsia"/>
        </w:rPr>
        <w:t>　　3.1 全球商用咖啡壶供需现状及预测（2021-2032）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全球商用咖啡壶产能、产量、产能利用率及发展趋势（2021-2032）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全球商用咖啡壶产量、需求量及发展趋势（2021-2032）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全球主要地区商用咖啡壶产量及发展趋势（2021-2032）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全球主要地区商用咖啡壶产量（2021-2026）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全球主要地区商用咖啡壶产量（2027-2032）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全球主要地区商用咖啡壶产量市场份额（2021-2032）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中国商用咖啡壶供需现状及预测（2021-2032）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中国商用咖啡壶产能、产量、产能利用率及发展趋势（2021-2032）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中国商用咖啡壶产量、市场需求量及发展趋势（2021-2032）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中国市场商用咖啡壶进出口（2021-2032）</w:t>
      </w:r>
      <w:r>
        <w:rPr>
          <w:rFonts w:hint="eastAsia"/>
        </w:rPr>
        <w:br/>
      </w:r>
      <w:r>
        <w:rPr>
          <w:rFonts w:hint="eastAsia"/>
        </w:rPr>
        <w:t>　　3.4 全球商用咖啡壶销量及销售额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全球市场商用咖啡壶销售额（2021-2032）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全球市场商用咖啡壶销量（2021-2032）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全球市场商用咖啡壶价格趋势（2021-2032）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全球商用咖啡壶主要地区分析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全球主要地区商用咖啡壶市场规模分析：2021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全球主要地区商用咖啡壶销售收入及市场份额（2021-2026）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全球主要地区商用咖啡壶销售收入预测（2027-2032）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全球主要地区商用咖啡壶销量分析：2021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全球主要地区商用咖啡壶销量及市场份额预测（2027-2032）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中东市场商用咖啡壶销量、收入及增长率（2021-2032）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商用咖啡壶销量、收入、价格及毛利率（2021-2026）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不同产品类型商用咖啡壶分析</w:t>
      </w:r>
      <w:r>
        <w:rPr>
          <w:rFonts w:hint="eastAsia"/>
        </w:rPr>
        <w:br/>
      </w:r>
      <w:r>
        <w:rPr>
          <w:rFonts w:hint="eastAsia"/>
        </w:rPr>
        <w:t>　　6.1 全球不同产品类型商用咖啡壶销量（2021-2032）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全球不同产品类型商用咖啡壶销量预测（2027-2032）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全球不同产品类型商用咖啡壶收入（2021-2032）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全球不同产品类型商用咖啡壶收入及市场份额（2021-2026）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全球不同产品类型商用咖啡壶收入预测（2027-2032）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全球不同产品类型商用咖啡壶价格走势（2021-2032）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中国不同产品类型商用咖啡壶销量（2021-2032）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中国不同产品类型商用咖啡壶销量预测（2027-2032）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中国不同产品类型商用咖啡壶收入（2021-2032）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中国不同产品类型商用咖啡壶收入及市场份额（2021-2026）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中国不同产品类型商用咖啡壶收入预测（2027-2032）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不同应用商用咖啡壶分析</w:t>
      </w:r>
      <w:r>
        <w:rPr>
          <w:rFonts w:hint="eastAsia"/>
        </w:rPr>
        <w:br/>
      </w:r>
      <w:r>
        <w:rPr>
          <w:rFonts w:hint="eastAsia"/>
        </w:rPr>
        <w:t>　　7.1 全球不同应用商用咖啡壶销量（2021-2032）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全球不同应用商用咖啡壶销量预测（2027-2032）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全球不同应用商用咖啡壶收入（2021-2032）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全球不同应用商用咖啡壶收入及市场份额（2021-2026）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全球不同应用商用咖啡壶收入预测（2027-2032）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全球不同应用商用咖啡壶价格走势（2021-2032）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中国不同应用商用咖啡壶销量（2021-2032）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中国不同应用商用咖啡壶销量及市场份额（2021-2026）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中国不同应用商用咖啡壶销量预测（2027-2032）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中国不同应用商用咖啡壶收入（2021-2032）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中国不同应用商用咖啡壶收入及市场份额（2021-2026）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中国不同应用商用咖啡壶收入预测（2027-2032）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商用咖啡壶行业发展趋势</w:t>
      </w:r>
      <w:r>
        <w:rPr>
          <w:rFonts w:hint="eastAsia"/>
        </w:rPr>
        <w:br/>
      </w:r>
      <w:r>
        <w:rPr>
          <w:rFonts w:hint="eastAsia"/>
        </w:rPr>
        <w:t>　　8.2 商用咖啡壶行业主要驱动因素</w:t>
      </w:r>
      <w:r>
        <w:rPr>
          <w:rFonts w:hint="eastAsia"/>
        </w:rPr>
        <w:br/>
      </w:r>
      <w:r>
        <w:rPr>
          <w:rFonts w:hint="eastAsia"/>
        </w:rPr>
        <w:t>　　8.3 商用咖啡壶中国企业SWOT分析</w:t>
      </w:r>
      <w:r>
        <w:rPr>
          <w:rFonts w:hint="eastAsia"/>
        </w:rPr>
        <w:br/>
      </w:r>
      <w:r>
        <w:rPr>
          <w:rFonts w:hint="eastAsia"/>
        </w:rPr>
        <w:t>　　8.4 中国商用咖啡壶行业政策环境分析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商用咖啡壶行业产业链简介</w:t>
      </w:r>
      <w:r>
        <w:rPr>
          <w:rFonts w:hint="eastAsia"/>
        </w:rPr>
        <w:br/>
      </w:r>
      <w:r>
        <w:rPr>
          <w:rFonts w:hint="eastAsia"/>
        </w:rPr>
        <w:t>　　　　9.1.1 商用咖啡壶行业供应链分析</w:t>
      </w:r>
      <w:r>
        <w:rPr>
          <w:rFonts w:hint="eastAsia"/>
        </w:rPr>
        <w:br/>
      </w:r>
      <w:r>
        <w:rPr>
          <w:rFonts w:hint="eastAsia"/>
        </w:rPr>
        <w:t>　　　　9.1.2 商用咖啡壶主要原料及供应情况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商用咖啡壶行业采购模式</w:t>
      </w:r>
      <w:r>
        <w:rPr>
          <w:rFonts w:hint="eastAsia"/>
        </w:rPr>
        <w:br/>
      </w:r>
      <w:r>
        <w:rPr>
          <w:rFonts w:hint="eastAsia"/>
        </w:rPr>
        <w:t>　　9.3 商用咖啡壶行业生产模式</w:t>
      </w:r>
      <w:r>
        <w:rPr>
          <w:rFonts w:hint="eastAsia"/>
        </w:rPr>
        <w:br/>
      </w:r>
      <w:r>
        <w:rPr>
          <w:rFonts w:hint="eastAsia"/>
        </w:rPr>
        <w:t>　　9.4 商用咖啡壶行业销售模式及销售渠道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按产品类型细分，全球商用咖啡壶市场规模2021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按应用细分，全球商用咖啡壶市场规模（CAGR）2021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商用咖啡壶行业发展主要特点</w:t>
      </w:r>
      <w:r>
        <w:rPr>
          <w:rFonts w:hint="eastAsia"/>
        </w:rPr>
        <w:br/>
      </w:r>
      <w:r>
        <w:rPr>
          <w:rFonts w:hint="eastAsia"/>
        </w:rPr>
        <w:t>　　表 4： 商用咖啡壶行业发展有利因素分析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商用咖啡壶行业发展不利因素分析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进入商用咖啡壶行业壁垒</w:t>
      </w:r>
      <w:r>
        <w:rPr>
          <w:rFonts w:hint="eastAsia"/>
        </w:rPr>
        <w:br/>
      </w:r>
      <w:r>
        <w:rPr>
          <w:rFonts w:hint="eastAsia"/>
        </w:rPr>
        <w:t>　　表 7： 商用咖啡壶主要企业在国际市场占有率（按销量，2023-2026）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2025年商用咖啡壶主要企业在国际市场排名（按销量）&amp;（千个）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全球市场主要企业商用咖啡壶销量（2023-2026）&amp;（千个）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商用咖啡壶主要企业在国际市场占有率（按收入，2023-2026）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2025年商用咖啡壶主要企业在国际市场排名（按收入）&amp;（万元）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全球市场主要企业商用咖啡壶销售收入（2023-2026）&amp;（万元）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全球市场主要企业商用咖啡壶销售价格（2023-2026）&amp;（US$/Unit）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商用咖啡壶主要企业在中国市场占有率（按销量，2023-2026）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2025年商用咖啡壶主要企业在中国市场排名（按销量）&amp;（千个）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中国市场主要企业商用咖啡壶销量（2023-2026）&amp;（千个）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商用咖啡壶主要企业在中国市场占有率（按收入，2023-2026）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2025年商用咖啡壶主要企业在中国市场排名（按收入）&amp;（万元）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中国市场主要企业商用咖啡壶销售收入（2023-2026）&amp;（万元）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全球主要厂商商用咖啡壶总部及产地分布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全球主要厂商成立时间及商用咖啡壶商业化日期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全球主要厂商商用咖啡壶产品类型及应用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2025年全球商用咖啡壶主要厂商市场地位（第一梯队、第二梯队和第三梯队）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全球商用咖啡壶市场投资、并购等现状分析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全球主要地区商用咖啡壶产量增速（CAGR）：（2021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全球主要地区商用咖啡壶产量（2021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全球主要地区商用咖啡壶产量（2021-2026）&amp;（千个）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全球主要地区商用咖啡壶产量（2027-2032）&amp;（千个）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全球主要地区商用咖啡壶产量市场份额（2021-2026）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全球主要地区商用咖啡壶产量市场份额（2027-2032）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中国市场商用咖啡壶产量、销量、进出口（2021-2026）&amp;（千个）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中国市场商用咖啡壶产量、销量、进出口预测（2027-2032）&amp;（千个）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全球主要地区商用咖啡壶销售收入增速：（2021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全球主要地区商用咖啡壶销售收入（2021-2026）&amp;（万元）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全球主要地区商用咖啡壶销售收入市场份额（2021-2026）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全球主要地区商用咖啡壶收入（2027-2032）&amp;（万元）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全球主要地区商用咖啡壶收入市场份额（2027-2032）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全球主要地区商用咖啡壶销量（千个）：2021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全球主要地区商用咖啡壶销量（2021-2026）&amp;（千个）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全球主要地区商用咖啡壶销量市场份额（2021-2026）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全球主要地区商用咖啡壶销量（2027-2032）&amp;（千个）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全球主要地区商用咖啡壶销量份额（2027-2032）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商用咖啡壶销量（千个）、收入（万元）、价格（US$/Unit）及毛利率（2021-2026）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全球不同产品类型商用咖啡壶销量（2021-2026）&amp;（千个）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全球不同产品类型商用咖啡壶销量预测（2027-2032）&amp;（千个）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全球市场不同产品类型商用咖啡壶销量市场份额预测（2027-2032）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全球不同产品类型商用咖啡壶收入（2021-2026）&amp;（万元）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全球不同产品类型商用咖啡壶收入市场份额（2021-2026）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全球不同产品类型商用咖啡壶收入预测（2027-2032）&amp;（万元）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全球不同产品类型商用咖啡壶收入市场份额预测（2027-2032）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中国不同产品类型商用咖啡壶销量（2021-2026）&amp;（千个）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中国不同产品类型商用咖啡壶销量预测（2027-2032）&amp;（千个）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全球市场不同产品类型商用咖啡壶销量市场份额预测（2027-2032）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中国不同产品类型商用咖啡壶收入（2021-2026）&amp;（万元）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中国不同产品类型商用咖啡壶收入市场份额（2021-2026）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中国不同产品类型商用咖啡壶收入预测（2027-2032）&amp;（万元）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中国不同产品类型商用咖啡壶收入市场份额预测（2027-2032）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全球不同应用商用咖啡壶销量（2021-2026）&amp;（千个）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全球不同应用商用咖啡壶销量市场份额（2021-2026）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全球不同应用商用咖啡壶销量预测（2027-2032）&amp;（千个）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全球市场不同应用商用咖啡壶销量市场份额预测（2027-2032）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全球不同应用商用咖啡壶收入（2021-2026）&amp;（万元）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全球不同应用商用咖啡壶收入市场份额（2021-2026）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全球不同应用商用咖啡壶收入预测（2027-2032）&amp;（万元）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全球不同应用商用咖啡壶收入市场份额预测（2027-2032）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中国不同应用商用咖啡壶销量（2021-2026）&amp;（千个）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中国不同应用商用咖啡壶销量市场份额（2021-2026）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中国不同应用商用咖啡壶销量预测（2027-2032）&amp;（千个）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中国市场不同应用商用咖啡壶销量市场份额预测（2027-2032）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中国不同应用商用咖啡壶收入（2021-2026）&amp;（万元）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中国不同应用商用咖啡壶收入市场份额（2021-2026）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中国不同应用商用咖啡壶收入预测（2027-2032）&amp;（万元）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中国不同应用商用咖啡壶收入市场份额预测（2027-2032）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商用咖啡壶行业发展趋势</w:t>
      </w:r>
      <w:r>
        <w:rPr>
          <w:rFonts w:hint="eastAsia"/>
        </w:rPr>
        <w:br/>
      </w:r>
      <w:r>
        <w:rPr>
          <w:rFonts w:hint="eastAsia"/>
        </w:rPr>
        <w:t>　　表 141： 商用咖啡壶行业主要驱动因素</w:t>
      </w:r>
      <w:r>
        <w:rPr>
          <w:rFonts w:hint="eastAsia"/>
        </w:rPr>
        <w:br/>
      </w:r>
      <w:r>
        <w:rPr>
          <w:rFonts w:hint="eastAsia"/>
        </w:rPr>
        <w:t>　　表 142： 商用咖啡壶行业供应链分析</w:t>
      </w:r>
      <w:r>
        <w:rPr>
          <w:rFonts w:hint="eastAsia"/>
        </w:rPr>
        <w:br/>
      </w:r>
      <w:r>
        <w:rPr>
          <w:rFonts w:hint="eastAsia"/>
        </w:rPr>
        <w:t>　　表 143： 商用咖啡壶上游原料供应商</w:t>
      </w:r>
      <w:r>
        <w:rPr>
          <w:rFonts w:hint="eastAsia"/>
        </w:rPr>
        <w:br/>
      </w:r>
      <w:r>
        <w:rPr>
          <w:rFonts w:hint="eastAsia"/>
        </w:rPr>
        <w:t>　　表 144： 商用咖啡壶主要地区不同应用客户分析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商用咖啡壶典型经销商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商用咖啡壶产品图片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全球不同产品类型商用咖啡壶销售额2021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全球不同产品类型商用咖啡壶市场份额2025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容量：少于30杯产品图片</w:t>
      </w:r>
      <w:r>
        <w:rPr>
          <w:rFonts w:hint="eastAsia"/>
        </w:rPr>
        <w:br/>
      </w:r>
      <w:r>
        <w:rPr>
          <w:rFonts w:hint="eastAsia"/>
        </w:rPr>
        <w:t>　　图 5： 容量：30-80杯产品图片</w:t>
      </w:r>
      <w:r>
        <w:rPr>
          <w:rFonts w:hint="eastAsia"/>
        </w:rPr>
        <w:br/>
      </w:r>
      <w:r>
        <w:rPr>
          <w:rFonts w:hint="eastAsia"/>
        </w:rPr>
        <w:t>　　图 6： 容量：超过80杯产品图片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全球不同应用商用咖啡壶市场份额2025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办公楼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2025年全球前五大生产商商用咖啡壶市场份额</w:t>
      </w:r>
      <w:r>
        <w:rPr>
          <w:rFonts w:hint="eastAsia"/>
        </w:rPr>
        <w:br/>
      </w:r>
      <w:r>
        <w:rPr>
          <w:rFonts w:hint="eastAsia"/>
        </w:rPr>
        <w:t>　　图 13： 2025年全球商用咖啡壶第一梯队、第二梯队和第三梯队厂商及市场份额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全球商用咖啡壶产能、产量、产能利用率及发展趋势（2021-2032）&amp;（千个）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全球商用咖啡壶产量、需求量及发展趋势（2021-2032）&amp;（千个）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全球主要地区商用咖啡壶产量市场份额（2021-2032）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中国商用咖啡壶产能、产量、产能利用率及发展趋势（2021-2032）&amp;（千个）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中国商用咖啡壶产量、市场需求量及发展趋势（2021-2032）&amp;（千个）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全球商用咖啡壶市场销售额及增长率：（2021-2032）&amp;（万元）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全球市场商用咖啡壶市场规模：2021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全球市场商用咖啡壶价格趋势（2021-2032）&amp;（US$/Unit）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全球主要地区商用咖啡壶销售收入（2021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全球主要地区商用咖啡壶销售收入市场份额（2021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北美市场商用咖啡壶收入及增长率（2021-2032）&amp;（万元）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欧洲市场商用咖啡壶收入及增长率（2021-2032）&amp;（万元）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中国市场商用咖啡壶收入及增长率（2021-2032）&amp;（万元）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日本市场商用咖啡壶收入及增长率（2021-2032）&amp;（万元）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东南亚市场商用咖啡壶收入及增长率（2021-2032）&amp;（万元）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印度市场商用咖啡壶收入及增长率（2021-2032）&amp;（万元）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南美市场商用咖啡壶收入及增长率（2021-2032）&amp;（万元）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中东市场商用咖啡壶销量及增长率（2021-2032）&amp;（千个）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中东市场商用咖啡壶收入及增长率（2021-2032）&amp;（万元）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全球不同产品类型商用咖啡壶价格走势（2021-2032）&amp;（US$/Unit）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全球不同应用商用咖啡壶价格走势（2021-2032）&amp;（US$/Unit）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商用咖啡壶中国企业SWOT分析</w:t>
      </w:r>
      <w:r>
        <w:rPr>
          <w:rFonts w:hint="eastAsia"/>
        </w:rPr>
        <w:br/>
      </w:r>
      <w:r>
        <w:rPr>
          <w:rFonts w:hint="eastAsia"/>
        </w:rPr>
        <w:t>　　图 44： 商用咖啡壶产业链</w:t>
      </w:r>
      <w:r>
        <w:rPr>
          <w:rFonts w:hint="eastAsia"/>
        </w:rPr>
        <w:br/>
      </w:r>
      <w:r>
        <w:rPr>
          <w:rFonts w:hint="eastAsia"/>
        </w:rPr>
        <w:t>　　图 45： 商用咖啡壶行业采购模式分析</w:t>
      </w:r>
      <w:r>
        <w:rPr>
          <w:rFonts w:hint="eastAsia"/>
        </w:rPr>
        <w:br/>
      </w:r>
      <w:r>
        <w:rPr>
          <w:rFonts w:hint="eastAsia"/>
        </w:rPr>
        <w:t>　　图 46： 商用咖啡壶行业生产模式</w:t>
      </w:r>
      <w:r>
        <w:rPr>
          <w:rFonts w:hint="eastAsia"/>
        </w:rPr>
        <w:br/>
      </w:r>
      <w:r>
        <w:rPr>
          <w:rFonts w:hint="eastAsia"/>
        </w:rPr>
        <w:t>　　图 47： 商用咖啡壶行业销售模式分析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4632fd1284ef9" w:history="1">
        <w:r>
          <w:rPr>
            <w:rStyle w:val="Hyperlink"/>
          </w:rPr>
          <w:t>全球与中国商用咖啡壶行业研究分析及前景趋势报告（2026-2032年）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4632fd1284ef9" w:history="1">
        <w:r>
          <w:rPr>
            <w:rStyle w:val="Hyperlink"/>
          </w:rPr>
          <w:t>https://www.20087.com/9/72/ShangYongKaFeiHuHangYeQianJingQuShi.html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热点：咖啡机能当热水壶吗、各类咖啡壶的使用、咖啡壶品牌排行榜、咖啡壶使用说明、咖啡机商用、高档咖啡壶、咖啡壶多少钱一个、咖啡壶2020、咖啡壶和咖啡机有什么区别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c76da5db4183" w:history="1">
      <w:r>
        <w:rPr>
          <w:rStyle w:val="Hyperlink"/>
        </w:rPr>
        <w:t>全球与中国商用咖啡壶行业研究分析及前景趋势报告（2026-2032年）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angYongKaFeiHuHangYeQianJingQuShi.html" TargetMode="External" Id="R0c14632fd12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angYongKaFeiHuHangYeQianJingQuShi.html" TargetMode="External" Id="R61bec76da5db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2026-02-08T05:08:31Z</dcterms:created>
  <dcterms:modified xsi:type="dcterms:W3CDTF">2026-02-08T06:08:31Z</dcterms:modified>
  <dc:subject>全球与中国商用咖啡壶行业研究分析及前景趋势报告（2026-2032年）</dc:subject>
  <dc:title>全球与中国商用咖啡壶行业研究分析及前景趋势报告（2026-2032年）</dc:title>
  <cp:keywords>全球与中国商用咖啡壶行业研究分析及前景趋势报告（2026-2032年）</cp:keywords>
  <dc:description>全球与中国商用咖啡壶行业研究分析及前景趋势报告（2026-2032年）</dc:description>
</cp:coreProperties>
</file>