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ec222dc094c33" w:history="1">
              <w:r>
                <w:rPr>
                  <w:rStyle w:val="Hyperlink"/>
                </w:rPr>
                <w:t>2024-2030年中国水果刀行业发展研究与行业前景分析报告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ec222dc094c33" w:history="1">
              <w:r>
                <w:rPr>
                  <w:rStyle w:val="Hyperlink"/>
                </w:rPr>
                <w:t>2024-2030年中国水果刀行业发展研究与行业前景分析报告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ec222dc094c33" w:history="1">
                <w:r>
                  <w:rPr>
                    <w:rStyle w:val="Hyperlink"/>
                  </w:rPr>
                  <w:t>https://www.20087.com/1/03/ShuiGuoDaoDeXianZhuangYuQianJing.html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是厨房用具中的基础工具，其设计和材质的选择直接影响着切割效率和使用体验。近年来，随着消费者对生活品质追求的提升，水果刀不再仅限于实用，而是向着美观、人性化方向发展。现代水果刀不仅采用了优质不锈钢、陶瓷等高硬度材料，提高了刀刃的锋利度和耐用性，还通过人体工程学设计，优化手柄的握感和平衡性，减轻长时间使用带来的疲劳。此外，水果刀的便携性和安全性也得到了重视，如折叠设计、安全锁等，满足了户外野餐、旅行等场景的需求。</w:t>
      </w:r>
      <w:r>
        <w:rPr>
          <w:rFonts w:hint="eastAsia"/>
        </w:rPr>
        <w:br/>
      </w:r>
      <w:r>
        <w:rPr>
          <w:rFonts w:hint="eastAsia"/>
        </w:rPr>
        <w:t>　　未来，水果刀行业将更加注重个性化和智能化。一方面，通过与艺术家、设计师的合作，推出具有独特外观和文化内涵的水果刀，满足消费者对个性化和艺术化的需求。另一方面，随着智能家居概念的普及，开发集成传感器和智能控制的水果刀，如集成切割力度监测、刀刃保养提醒等功能，将提升用户的使用体验和安全性。此外，水果刀与健康饮食、环保理念的结合，如开发专用于切割有机食品、可降解材料的刀具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ec222dc094c33" w:history="1">
        <w:r>
          <w:rPr>
            <w:rStyle w:val="Hyperlink"/>
          </w:rPr>
          <w:t>2024-2030年中国水果刀行业发展研究与行业前景分析报告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水果刀行业的市场规模、需求变化、价格波动以及产业链构成。水果刀报告深入剖析了当前市场现状，科学预测了未来水果刀市场前景与发展趋势，特别关注了水果刀细分市场的机会与挑战。同时，对水果刀重点企业的竞争地位、品牌影响力和市场集中度进行了全面评估。水果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2023-2024年水果刀市场特点分析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水果刀行业发展周期特征分析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2023-2024年中国水果刀行业发展环境分析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中国水果刀行业发展政策环境分析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一、水果刀行业政策影响分析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二、相关水果刀行业标准分析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2023-2024年全球水果刀行业市场发展调研分析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全球水果刀行业市场运行环境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全球水果刀行业市场发展情况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一、全球水果刀行业市场供给分析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二、全球水果刀行业市场需求分析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三、全球水果刀行业主要国家地区发展情况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2024-2030年全球水果刀行业市场规模趋势预测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2023-2024年中国水果刀市场现状</w:t>
      </w:r>
      <w:r>
        <w:rPr>
          <w:rFonts w:hint="eastAsia"/>
        </w:rPr>
        <w:br/>
      </w:r>
      <w:r>
        <w:rPr>
          <w:rFonts w:hint="eastAsia"/>
        </w:rPr>
        <w:t>　　第二节 中国水果刀产量分析及预测</w:t>
      </w:r>
      <w:r>
        <w:rPr>
          <w:rFonts w:hint="eastAsia"/>
        </w:rPr>
        <w:br/>
      </w:r>
      <w:r>
        <w:rPr>
          <w:rFonts w:hint="eastAsia"/>
        </w:rPr>
        <w:t>　　　　一、水果刀总体产能规模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二、2019-2024年中国水果刀产量统计</w:t>
      </w:r>
      <w:r>
        <w:rPr>
          <w:rFonts w:hint="eastAsia"/>
        </w:rPr>
        <w:br/>
      </w:r>
      <w:r>
        <w:rPr>
          <w:rFonts w:hint="eastAsia"/>
        </w:rPr>
        <w:t>　　　　三、水果刀行业供给区域分布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四、2024-2030年中国水果刀产量预测</w:t>
      </w:r>
      <w:r>
        <w:rPr>
          <w:rFonts w:hint="eastAsia"/>
        </w:rPr>
        <w:br/>
      </w:r>
      <w:r>
        <w:rPr>
          <w:rFonts w:hint="eastAsia"/>
        </w:rPr>
        <w:t>　　第三节 中国水果刀市场需求分析及预测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一、2019-2024年中国水果刀市场需求统计</w:t>
      </w:r>
      <w:r>
        <w:rPr>
          <w:rFonts w:hint="eastAsia"/>
        </w:rPr>
        <w:br/>
      </w:r>
      <w:r>
        <w:rPr>
          <w:rFonts w:hint="eastAsia"/>
        </w:rPr>
        <w:t>　　　　二、中国水果刀市场需求特点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三、2024-2030年中国水果刀市场需求量预测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一、2023-2024年水果刀行业品牌发展现状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二、2023-2024年水果刀行业需求市场现状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三、2023-2024年水果刀市场需求层次分析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四、2023-2024年中国水果刀市场走向分析</w:t>
      </w:r>
      <w:r>
        <w:rPr>
          <w:rFonts w:hint="eastAsia"/>
        </w:rPr>
        <w:br/>
      </w:r>
      <w:r>
        <w:rPr>
          <w:rFonts w:hint="eastAsia"/>
        </w:rPr>
        <w:t>　　第二节 中国水果刀产品技术分析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一、2023-2024年水果刀产品技术变化特点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二、2023-2024年水果刀产品市场的新技术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三、2023-2024年水果刀产品市场现状分析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三、2023-2024年水果刀产品市场遭遇的规模难题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对中国水果刀市场的分析及思考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一、水果刀市场特点</w:t>
      </w:r>
      <w:r>
        <w:rPr>
          <w:rFonts w:hint="eastAsia"/>
        </w:rPr>
        <w:br/>
      </w:r>
      <w:r>
        <w:rPr>
          <w:rFonts w:hint="eastAsia"/>
        </w:rPr>
        <w:t>　　　　二、水果刀市场分析</w:t>
      </w:r>
      <w:r>
        <w:rPr>
          <w:rFonts w:hint="eastAsia"/>
        </w:rPr>
        <w:br/>
      </w:r>
      <w:r>
        <w:rPr>
          <w:rFonts w:hint="eastAsia"/>
        </w:rPr>
        <w:t>　　　　三、水果刀市场变化的方向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2019-2024年中国水果刀产品进口统计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2019-2024年中国水果刀产品进出口价格对比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中国水果刀主要进口来源地及出口目的地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水果刀行业细分产品调研</w:t>
      </w:r>
      <w:r>
        <w:rPr>
          <w:rFonts w:hint="eastAsia"/>
        </w:rPr>
        <w:br/>
      </w:r>
      <w:r>
        <w:rPr>
          <w:rFonts w:hint="eastAsia"/>
        </w:rPr>
        <w:t>　　第一节 水果刀细分产品结构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2024年水果刀行业集中度分析</w:t>
      </w:r>
      <w:r>
        <w:rPr>
          <w:rFonts w:hint="eastAsia"/>
        </w:rPr>
        <w:br/>
      </w:r>
      <w:r>
        <w:rPr>
          <w:rFonts w:hint="eastAsia"/>
        </w:rPr>
        <w:t>　　　　一、水果刀市场集中度分析</w:t>
      </w:r>
      <w:r>
        <w:rPr>
          <w:rFonts w:hint="eastAsia"/>
        </w:rPr>
        <w:br/>
      </w:r>
      <w:r>
        <w:rPr>
          <w:rFonts w:hint="eastAsia"/>
        </w:rPr>
        <w:t>　　　　二、水果刀企业分布区域集中度分析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三、水果刀区域消费集中度分析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2019-2024年水果刀主要企业竞争力分析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2023-2024年水果刀行业竞争格局分析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一、水果刀行业竞争分析</w:t>
      </w:r>
      <w:r>
        <w:rPr>
          <w:rFonts w:hint="eastAsia"/>
        </w:rPr>
        <w:br/>
      </w:r>
      <w:r>
        <w:rPr>
          <w:rFonts w:hint="eastAsia"/>
        </w:rPr>
        <w:t>　　　　二、中外水果刀产品竞争分析</w:t>
      </w:r>
      <w:r>
        <w:rPr>
          <w:rFonts w:hint="eastAsia"/>
        </w:rPr>
        <w:br/>
      </w:r>
      <w:r>
        <w:rPr>
          <w:rFonts w:hint="eastAsia"/>
        </w:rPr>
        <w:t>　　　　三、国内水果刀行业重点企业发展动向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水果刀上游产业发展分析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2024年水果刀企业管理策略建议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提高水果刀企业竞争力的策略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一、提高中国水果刀企业核心竞争力的对策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二、水果刀企业提升竞争力的主要方向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三、影响水果刀企业核心竞争力的因素及提升途径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四、提高水果刀企业竞争力的策略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对中国水果刀品牌的战略思考</w:t>
      </w:r>
      <w:r>
        <w:rPr>
          <w:rFonts w:hint="eastAsia"/>
        </w:rPr>
        <w:br/>
      </w:r>
      <w:r>
        <w:rPr>
          <w:rFonts w:hint="eastAsia"/>
        </w:rPr>
        <w:t>　　　　一、水果刀实施品牌战略的意义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三、中国水果刀企业的品牌战略</w:t>
      </w:r>
      <w:r>
        <w:rPr>
          <w:rFonts w:hint="eastAsia"/>
        </w:rPr>
        <w:br/>
      </w:r>
      <w:r>
        <w:rPr>
          <w:rFonts w:hint="eastAsia"/>
        </w:rPr>
        <w:t>　　　　四、水果刀品牌战略管理的策略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2024年水果刀市场前景分析</w:t>
      </w:r>
      <w:r>
        <w:rPr>
          <w:rFonts w:hint="eastAsia"/>
        </w:rPr>
        <w:br/>
      </w:r>
      <w:r>
        <w:rPr>
          <w:rFonts w:hint="eastAsia"/>
        </w:rPr>
        <w:t>　　第二节 2024年水果刀行业发展趋势预测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五、2024年中国水果刀行业发展面临的机遇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一、2024年水果刀行业市场风险及控制策略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二、2024年水果刀行业政策风险及控制策略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三、2024年水果刀行业经营风险及控制策略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四、2024年水果刀同业竞争风险及控制策略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五、2024年水果刀行业其他风险及控制策略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水果刀市场研究结论</w:t>
      </w:r>
      <w:r>
        <w:rPr>
          <w:rFonts w:hint="eastAsia"/>
        </w:rPr>
        <w:br/>
      </w:r>
      <w:r>
        <w:rPr>
          <w:rFonts w:hint="eastAsia"/>
        </w:rPr>
        <w:t>　　第二节 水果刀子行业研究结论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中.智.林.水果刀市场发展建议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水果刀行业类别</w:t>
      </w:r>
      <w:r>
        <w:rPr>
          <w:rFonts w:hint="eastAsia"/>
        </w:rPr>
        <w:br/>
      </w:r>
      <w:r>
        <w:rPr>
          <w:rFonts w:hint="eastAsia"/>
        </w:rPr>
        <w:t>　　图表 水果刀行业产业链调研</w:t>
      </w:r>
      <w:r>
        <w:rPr>
          <w:rFonts w:hint="eastAsia"/>
        </w:rPr>
        <w:br/>
      </w:r>
      <w:r>
        <w:rPr>
          <w:rFonts w:hint="eastAsia"/>
        </w:rPr>
        <w:t>　　图表 水果刀行业现状</w:t>
      </w:r>
      <w:r>
        <w:rPr>
          <w:rFonts w:hint="eastAsia"/>
        </w:rPr>
        <w:br/>
      </w:r>
      <w:r>
        <w:rPr>
          <w:rFonts w:hint="eastAsia"/>
        </w:rPr>
        <w:t>　　图表 水果刀行业标准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2019-2024年中国水果刀市场规模</w:t>
      </w:r>
      <w:r>
        <w:rPr>
          <w:rFonts w:hint="eastAsia"/>
        </w:rPr>
        <w:br/>
      </w:r>
      <w:r>
        <w:rPr>
          <w:rFonts w:hint="eastAsia"/>
        </w:rPr>
        <w:t>　　图表 2024年中国水果刀行业产能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2019-2024年中国水果刀产量</w:t>
      </w:r>
      <w:r>
        <w:rPr>
          <w:rFonts w:hint="eastAsia"/>
        </w:rPr>
        <w:br/>
      </w:r>
      <w:r>
        <w:rPr>
          <w:rFonts w:hint="eastAsia"/>
        </w:rPr>
        <w:t>　　图表 水果刀行业动态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2019-2024年中国水果刀行情</w:t>
      </w:r>
      <w:r>
        <w:rPr>
          <w:rFonts w:hint="eastAsia"/>
        </w:rPr>
        <w:br/>
      </w:r>
      <w:r>
        <w:rPr>
          <w:rFonts w:hint="eastAsia"/>
        </w:rPr>
        <w:t>　　图表 2019-2024年中国水果刀价格走势图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2019-2024年中国水果刀进口数据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**地区水果刀市场规模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</w:t>
      </w:r>
      <w:r>
        <w:rPr>
          <w:rFonts w:hint="eastAsia"/>
        </w:rPr>
        <w:br/>
      </w:r>
      <w:r>
        <w:rPr>
          <w:rFonts w:hint="eastAsia"/>
        </w:rPr>
        <w:t>　　图表 **地区水果刀市场调研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水果刀行业竞争对手分析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2024-2030年中国水果刀市场规模预测</w:t>
      </w:r>
      <w:r>
        <w:rPr>
          <w:rFonts w:hint="eastAsia"/>
        </w:rPr>
        <w:br/>
      </w:r>
      <w:r>
        <w:rPr>
          <w:rFonts w:hint="eastAsia"/>
        </w:rPr>
        <w:t>　　图表 水果刀行业准入条件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2024-2030年中国水果刀行业信息化</w:t>
      </w:r>
      <w:r>
        <w:rPr>
          <w:rFonts w:hint="eastAsia"/>
        </w:rPr>
        <w:br/>
      </w:r>
      <w:r>
        <w:rPr>
          <w:rFonts w:hint="eastAsia"/>
        </w:rPr>
        <w:t>　　图表 2024年中国水果刀市场前景分析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ec222dc094c33" w:history="1">
        <w:r>
          <w:rPr>
            <w:rStyle w:val="Hyperlink"/>
          </w:rPr>
          <w:t>2024-2030年中国水果刀行业发展研究与行业前景分析报告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ec222dc094c33" w:history="1">
        <w:r>
          <w:rPr>
            <w:rStyle w:val="Hyperlink"/>
          </w:rPr>
          <w:t>https://www.20087.com/1/03/ShuiGuoDaoDeXianZhuangYuQianJing.html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95c6090634433" w:history="1">
      <w:r>
        <w:rPr>
          <w:rStyle w:val="Hyperlink"/>
        </w:rPr>
        <w:t>2024-2030年中国水果刀行业发展研究与行业前景分析报告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iGuoDaoDeXianZhuangYuQianJing.html" TargetMode="External" Id="R622ec222dc09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iGuoDaoDeXianZhuangYuQianJing.html" TargetMode="External" Id="R53395c609063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2024-05-06T23:15:00Z</dcterms:created>
  <dcterms:modified xsi:type="dcterms:W3CDTF">2024-05-07T00:15:00Z</dcterms:modified>
  <dc:subject>2024-2030年中国水果刀行业发展研究与行业前景分析报告</dc:subject>
  <dc:title>2024-2030年中国水果刀行业发展研究与行业前景分析报告</dc:title>
  <cp:keywords>2024-2030年中国水果刀行业发展研究与行业前景分析报告</cp:keywords>
  <dc:description>2024-2030年中国水果刀行业发展研究与行业前景分析报告</dc:description>
</cp:coreProperties>
</file>