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93bac6e04f77" w:history="1">
              <w:r>
                <w:rPr>
                  <w:rStyle w:val="Hyperlink"/>
                </w:rPr>
                <w:t>2024-2030年中国电热水器发展现状与前景趋势分析报告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93bac6e04f77" w:history="1">
              <w:r>
                <w:rPr>
                  <w:rStyle w:val="Hyperlink"/>
                </w:rPr>
                <w:t>2024-2030年中国电热水器发展现状与前景趋势分析报告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b93bac6e04f77" w:history="1">
                <w:r>
                  <w:rPr>
                    <w:rStyle w:val="Hyperlink"/>
                  </w:rPr>
                  <w:t>https://www.20087.com/1/63/DianReShuiQiHangYeFaZhanQuShi.html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市场在全球范围内保持着稳定增长，这得益于城镇化进程的加快和居民生活水平的提高。随着消费者对生活品质追求的提升，智能、节能、安全成为电热水器行业发展的关键词。技术创新，如速热技术、恒温控制、智能预约，提升了用户体验。同时，节能环保理念的普及，推动了电热水器能效标准的提升，如变频加热、保温层优化，减少了能源消耗。此外，互联网+的融合，如智能家电平台的接入，实现了远程控制和故障预警，提升了产品附加值。</w:t>
      </w:r>
      <w:r>
        <w:rPr>
          <w:rFonts w:hint="eastAsia"/>
        </w:rPr>
        <w:br/>
      </w:r>
      <w:r>
        <w:rPr>
          <w:rFonts w:hint="eastAsia"/>
        </w:rPr>
        <w:t>　　未来，电热水器行业将朝着智能化、健康化和定制化方向发展。一方面，通过物联网、人工智能技术，实现电热水器的智能互联，如语音控制、智能节水，提升家庭用水的智能化水平。另一方面，行业将关注水质健康，如内置过滤系统、矿化技术，提供更纯净、健康的热水。此外，电热水器企业将加强与消费者的互动，提供个性化定制服务，如外观设计、容量选择，满足不同家庭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93bac6e04f77" w:history="1">
        <w:r>
          <w:rPr>
            <w:rStyle w:val="Hyperlink"/>
          </w:rPr>
          <w:t>2024-2030年中国电热水器发展现状与前景趋势分析报告</w:t>
        </w:r>
      </w:hyperlink>
      <w:r>
        <w:rPr>
          <w:rFonts w:hint="eastAsia"/>
        </w:rPr>
        <w:t>》通过严谨的内容、翔实的分析、权威的数据和直观的图表，全面解析了电热水器行业的市场规模、需求变化、价格波动以及产业链构成。电热水器报告深入剖析了当前市场现状，科学预测了未来电热水器市场前景与发展趋势，特别关注了电热水器细分市场的机会与挑战。同时，对电热水器重点企业的竞争地位、品牌影响力和市场集中度进行了全面评估。电热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电热水器行业界定</w:t>
      </w:r>
      <w:r>
        <w:rPr>
          <w:rFonts w:hint="eastAsia"/>
        </w:rPr>
        <w:br/>
      </w:r>
      <w:r>
        <w:rPr>
          <w:rFonts w:hint="eastAsia"/>
        </w:rPr>
        <w:t>　　第一节 电热水器行业定义</w:t>
      </w:r>
      <w:r>
        <w:rPr>
          <w:rFonts w:hint="eastAsia"/>
        </w:rPr>
        <w:br/>
      </w:r>
      <w:r>
        <w:rPr>
          <w:rFonts w:hint="eastAsia"/>
        </w:rPr>
        <w:t>　　第二节 电热水器行业特点分析</w:t>
      </w:r>
      <w:r>
        <w:rPr>
          <w:rFonts w:hint="eastAsia"/>
        </w:rPr>
        <w:br/>
      </w:r>
      <w:r>
        <w:rPr>
          <w:rFonts w:hint="eastAsia"/>
        </w:rPr>
        <w:t>　　第三节 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世界电热水器行业发展走势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中国电热水器发展现状调研</w:t>
      </w:r>
      <w:r>
        <w:rPr>
          <w:rFonts w:hint="eastAsia"/>
        </w:rPr>
        <w:br/>
      </w:r>
      <w:r>
        <w:rPr>
          <w:rFonts w:hint="eastAsia"/>
        </w:rPr>
        <w:t>　　第一节 中国电热水器市场现状分析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一、电热水器总体产能规模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三、2019-2024年中国电热水器产量统计</w:t>
      </w:r>
      <w:r>
        <w:rPr>
          <w:rFonts w:hint="eastAsia"/>
        </w:rPr>
        <w:br/>
      </w:r>
      <w:r>
        <w:rPr>
          <w:rFonts w:hint="eastAsia"/>
        </w:rPr>
        <w:t>　　　　二、电热水器生产区域分布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三、2024-2030年中国电热水器产量预测分析</w:t>
      </w:r>
      <w:r>
        <w:rPr>
          <w:rFonts w:hint="eastAsia"/>
        </w:rPr>
        <w:br/>
      </w:r>
      <w:r>
        <w:rPr>
          <w:rFonts w:hint="eastAsia"/>
        </w:rPr>
        <w:t>　　第三节 中国电热水器市场需求分析及预测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三、2024-2030年中国电热水器市场需求量预测分析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电热水器行业主要企业竞争力分析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三、2024-2030年中国电热水器行业盈利因素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电热水器行业研究结论</w:t>
      </w:r>
      <w:r>
        <w:rPr>
          <w:rFonts w:hint="eastAsia"/>
        </w:rPr>
        <w:br/>
      </w:r>
      <w:r>
        <w:rPr>
          <w:rFonts w:hint="eastAsia"/>
        </w:rPr>
        <w:t>　　第二节 电热水器行业投资价值评估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一、电热水器行业投资策略建议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电热水器行业历程</w:t>
      </w:r>
      <w:r>
        <w:rPr>
          <w:rFonts w:hint="eastAsia"/>
        </w:rPr>
        <w:br/>
      </w:r>
      <w:r>
        <w:rPr>
          <w:rFonts w:hint="eastAsia"/>
        </w:rPr>
        <w:t>　　图表 电热水器行业生命周期</w:t>
      </w:r>
      <w:r>
        <w:rPr>
          <w:rFonts w:hint="eastAsia"/>
        </w:rPr>
        <w:br/>
      </w:r>
      <w:r>
        <w:rPr>
          <w:rFonts w:hint="eastAsia"/>
        </w:rPr>
        <w:t>　　图表 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电热水器企业信息</w:t>
      </w:r>
      <w:r>
        <w:rPr>
          <w:rFonts w:hint="eastAsia"/>
        </w:rPr>
        <w:br/>
      </w:r>
      <w:r>
        <w:rPr>
          <w:rFonts w:hint="eastAsia"/>
        </w:rPr>
        <w:t>　　图表 电热水器企业经营情况分析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93bac6e04f77" w:history="1">
        <w:r>
          <w:rPr>
            <w:rStyle w:val="Hyperlink"/>
          </w:rPr>
          <w:t>2024-2030年中国电热水器发展现状与前景趋势分析报告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b93bac6e04f77" w:history="1">
        <w:r>
          <w:rPr>
            <w:rStyle w:val="Hyperlink"/>
          </w:rPr>
          <w:t>https://www.20087.com/1/63/DianReShuiQiHangYeFaZhanQuShi.html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b3a0175b435f" w:history="1">
      <w:r>
        <w:rPr>
          <w:rStyle w:val="Hyperlink"/>
        </w:rPr>
        <w:t>2024-2030年中国电热水器发展现状与前景趋势分析报告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ReShuiQiHangYeFaZhanQuShi.html" TargetMode="External" Id="R76bb93bac6e0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ReShuiQiHangYeFaZhanQuShi.html" TargetMode="External" Id="R05d0b3a0175b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2024-05-22T06:10:00Z</dcterms:created>
  <dcterms:modified xsi:type="dcterms:W3CDTF">2024-05-22T07:10:00Z</dcterms:modified>
  <dc:subject>2024-2030年中国电热水器发展现状与前景趋势分析报告</dc:subject>
  <dc:title>2024-2030年中国电热水器发展现状与前景趋势分析报告</dc:title>
  <cp:keywords>2024-2030年中国电热水器发展现状与前景趋势分析报告</cp:keywords>
  <dc:description>2024-2030年中国电热水器发展现状与前景趋势分析报告</dc:description>
</cp:coreProperties>
</file>