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ff38b2674336" w:history="1">
              <w:r>
                <w:rPr>
                  <w:rStyle w:val="Hyperlink"/>
                </w:rPr>
                <w:t>2026年中国电熨斗行业现状分析及未来走势研究报告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ff38b2674336" w:history="1">
              <w:r>
                <w:rPr>
                  <w:rStyle w:val="Hyperlink"/>
                </w:rPr>
                <w:t>2026年中国电熨斗行业现状分析及未来走势研究报告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ff38b2674336" w:history="1">
                <w:r>
                  <w:rPr>
                    <w:rStyle w:val="Hyperlink"/>
                  </w:rPr>
                  <w:t>https://www.20087.com/1/33/DianYunDouHangYeYanJiuBaoGao.html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和商业洗衣房的必备工具，其设计和技术正经历着革新。目前，蒸汽电熨斗和挂烫机因其高效去皱和平整衣物的能力而受到青睐。陶瓷和不锈钢底板因其卓越的滑动性和耐久性成为主流，而智能控制和自动关机功能提高了使用安全性和便利性。同时，节能和环保成为产品开发的重要考量，推动了低能耗和可回收材料的应用。</w:t>
      </w:r>
      <w:r>
        <w:rPr>
          <w:rFonts w:hint="eastAsia"/>
        </w:rPr>
        <w:br/>
      </w:r>
      <w:r>
        <w:rPr>
          <w:rFonts w:hint="eastAsia"/>
        </w:rPr>
        <w:t>　　未来，电熨斗将更加注重智能化和个性化。智能化方面，集成人工智能和物联网技术，实现熨烫参数的自动调整，以及通过智能手机应用进行远程控制和个性化设置。个性化方面，推出更多设计风格和色彩选择，以满足不同消费者的审美需求。此外，健康和安全功能的增强，如抗菌底板和防止化学残留，将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ff38b2674336" w:history="1">
        <w:r>
          <w:rPr>
            <w:rStyle w:val="Hyperlink"/>
          </w:rPr>
          <w:t>2026年中国电熨斗行业现状分析及未来走势研究报告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电熨斗行业发展环境、产业链结构、市场供需状况及价格变化，重点研究了电熨斗行业内主要企业的经营现状。报告对电熨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电熨斗产业概述</w:t>
      </w:r>
      <w:r>
        <w:rPr>
          <w:rFonts w:hint="eastAsia"/>
        </w:rPr>
        <w:br/>
      </w:r>
      <w:r>
        <w:rPr>
          <w:rFonts w:hint="eastAsia"/>
        </w:rPr>
        <w:t>　　第一节 电熨斗产业定义</w:t>
      </w:r>
      <w:r>
        <w:rPr>
          <w:rFonts w:hint="eastAsia"/>
        </w:rPr>
        <w:br/>
      </w:r>
      <w:r>
        <w:rPr>
          <w:rFonts w:hint="eastAsia"/>
        </w:rPr>
        <w:t>　　第二节 电熨斗产业发展历程</w:t>
      </w:r>
      <w:r>
        <w:rPr>
          <w:rFonts w:hint="eastAsia"/>
        </w:rPr>
        <w:br/>
      </w:r>
      <w:r>
        <w:rPr>
          <w:rFonts w:hint="eastAsia"/>
        </w:rPr>
        <w:t>　　第三节 电熨斗分类情况</w:t>
      </w:r>
      <w:r>
        <w:rPr>
          <w:rFonts w:hint="eastAsia"/>
        </w:rPr>
        <w:br/>
      </w:r>
      <w:r>
        <w:rPr>
          <w:rFonts w:hint="eastAsia"/>
        </w:rPr>
        <w:t>　　第四节 电熨斗产业链分析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一、电熨斗行业相关政策</w:t>
      </w:r>
      <w:r>
        <w:rPr>
          <w:rFonts w:hint="eastAsia"/>
        </w:rPr>
        <w:br/>
      </w:r>
      <w:r>
        <w:rPr>
          <w:rFonts w:hint="eastAsia"/>
        </w:rPr>
        <w:t>　　　　二、电熨斗行业相关标准</w:t>
      </w:r>
      <w:r>
        <w:rPr>
          <w:rFonts w:hint="eastAsia"/>
        </w:rPr>
        <w:br/>
      </w:r>
      <w:r>
        <w:rPr>
          <w:rFonts w:hint="eastAsia"/>
        </w:rPr>
        <w:t>　　第三节 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2025-2026年中国电熨斗行业发展概况</w:t>
      </w:r>
      <w:r>
        <w:rPr>
          <w:rFonts w:hint="eastAsia"/>
        </w:rPr>
        <w:br/>
      </w:r>
      <w:r>
        <w:rPr>
          <w:rFonts w:hint="eastAsia"/>
        </w:rPr>
        <w:t>　　第一节 电熨斗行业发展态势分析</w:t>
      </w:r>
      <w:r>
        <w:rPr>
          <w:rFonts w:hint="eastAsia"/>
        </w:rPr>
        <w:br/>
      </w:r>
      <w:r>
        <w:rPr>
          <w:rFonts w:hint="eastAsia"/>
        </w:rPr>
        <w:t>　　第二节 电熨斗行业发展特点分析</w:t>
      </w:r>
      <w:r>
        <w:rPr>
          <w:rFonts w:hint="eastAsia"/>
        </w:rPr>
        <w:br/>
      </w:r>
      <w:r>
        <w:rPr>
          <w:rFonts w:hint="eastAsia"/>
        </w:rPr>
        <w:t>　　第三节 电熨斗行业市场供需分析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中国电熨斗市场规模情况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一、2020-2025年电熨斗市场需求情况</w:t>
      </w:r>
      <w:r>
        <w:rPr>
          <w:rFonts w:hint="eastAsia"/>
        </w:rPr>
        <w:br/>
      </w:r>
      <w:r>
        <w:rPr>
          <w:rFonts w:hint="eastAsia"/>
        </w:rPr>
        <w:t>　　　　二、2026年电熨斗行业市场需求特点分析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三、2026-2032年电熨斗市场需求预测</w:t>
      </w:r>
      <w:r>
        <w:rPr>
          <w:rFonts w:hint="eastAsia"/>
        </w:rPr>
        <w:br/>
      </w:r>
      <w:r>
        <w:rPr>
          <w:rFonts w:hint="eastAsia"/>
        </w:rPr>
        <w:t>　　第四节 中国电熨斗行业产量情况分析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一、2020-2025年电熨斗行业产量统计</w:t>
      </w:r>
      <w:r>
        <w:rPr>
          <w:rFonts w:hint="eastAsia"/>
        </w:rPr>
        <w:br/>
      </w:r>
      <w:r>
        <w:rPr>
          <w:rFonts w:hint="eastAsia"/>
        </w:rPr>
        <w:t>　　　　二、2026年电熨斗行业产量特点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三、2026-2032年电熨斗行业产量预测</w:t>
      </w:r>
      <w:r>
        <w:rPr>
          <w:rFonts w:hint="eastAsia"/>
        </w:rPr>
        <w:br/>
      </w:r>
      <w:r>
        <w:rPr>
          <w:rFonts w:hint="eastAsia"/>
        </w:rPr>
        <w:t>　　第五节 电熨斗行业市场供需平衡状况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影响电熨斗进出口变化的主要原因分析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二、2020-2025年中国电熨斗行业出口情况分析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一、2026-2032年中国电熨斗行业进口预测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二、2026-2032年中国电熨斗行业出口预测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五、电熨斗行业敏感性分析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第二节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一、2025-2026年电熨斗行业竞争分析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电熨斗行业风险预警分析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二、电熨斗产业政策环境风险分析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三、电熨斗行业市场风险分析</w:t>
      </w:r>
      <w:r>
        <w:rPr>
          <w:rFonts w:hint="eastAsia"/>
        </w:rPr>
        <w:br/>
      </w:r>
      <w:r>
        <w:rPr>
          <w:rFonts w:hint="eastAsia"/>
        </w:rPr>
        <w:t>　　　　四、电熨斗行业发展风险防范建议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电熨斗行业发展机会及建议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一、电熨斗行业总体发展机会及发展建议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二、电熨斗行业并购发展机会及建议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三、电熨斗市场机会及发展建议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四、电熨斗发展现状及存在问题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五、电熨斗企业应对策略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中智^林^－电熨斗行业项目投资建议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一、电熨斗技术应用注意事项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二、电熨斗项目投资注意事项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三、电熨斗生产开发注意事项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四、电熨斗销售注意事项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电熨斗行业历程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2026-2032年中国电熨斗行业市场容量预测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ff38b2674336" w:history="1">
        <w:r>
          <w:rPr>
            <w:rStyle w:val="Hyperlink"/>
          </w:rPr>
          <w:t>2026年中国电熨斗行业现状分析及未来走势研究报告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ff38b2674336" w:history="1">
        <w:r>
          <w:rPr>
            <w:rStyle w:val="Hyperlink"/>
          </w:rPr>
          <w:t>https://www.20087.com/1/33/DianYunDouHangYeYanJiuBaoGao.html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bc2b78c9b429c" w:history="1">
      <w:r>
        <w:rPr>
          <w:rStyle w:val="Hyperlink"/>
        </w:rPr>
        <w:t>2026年中国电熨斗行业现状分析及未来走势研究报告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YunDouHangYeYanJiuBaoGao.html" TargetMode="External" Id="R41f1ff38b26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YunDouHangYeYanJiuBaoGao.html" TargetMode="External" Id="R2dcbc2b78c9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2025-10-27T00:57:00Z</dcterms:created>
  <dcterms:modified xsi:type="dcterms:W3CDTF">2025-10-27T01:57:00Z</dcterms:modified>
  <dc:subject>2026年中国电熨斗行业现状分析及未来走势研究报告</dc:subject>
  <dc:title>2026年中国电熨斗行业现状分析及未来走势研究报告</dc:title>
  <cp:keywords>2026年中国电熨斗行业现状分析及未来走势研究报告</cp:keywords>
  <dc:description>2026年中国电熨斗行业现状分析及未来走势研究报告</dc:description>
</cp:coreProperties>
</file>