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5bdbe030345d2" w:history="1">
              <w:r>
                <w:rPr>
                  <w:rStyle w:val="Hyperlink"/>
                </w:rPr>
                <w:t>2023-2029年中国变频空调行业分析及发展前景预测报告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5bdbe030345d2" w:history="1">
              <w:r>
                <w:rPr>
                  <w:rStyle w:val="Hyperlink"/>
                </w:rPr>
                <w:t>2023-2029年中国变频空调行业分析及发展前景预测报告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5bdbe030345d2" w:history="1">
                <w:r>
                  <w:rPr>
                    <w:rStyle w:val="Hyperlink"/>
                  </w:rPr>
                  <w:t>https://www.20087.com/2/33/BianPinKongTiaoFaZhanQuShi.html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因其能效高、温控精确等特点，在家用和商用领域得到了广泛应用。近年来，随着节能减排政策的推动和技术的进步，变频空调的市场占有率持续上升。制造商通过采用先进的压缩机技术和智能控制系统，使变频空调能够在更宽的温度范围内保持高效的运行状态，同时降低噪音水平，提高用户体验。此外，随着智能家居系统的普及，变频空调也实现了与其他智能设备的互联互通。</w:t>
      </w:r>
      <w:r>
        <w:rPr>
          <w:rFonts w:hint="eastAsia"/>
        </w:rPr>
        <w:br/>
      </w:r>
      <w:r>
        <w:rPr>
          <w:rFonts w:hint="eastAsia"/>
        </w:rPr>
        <w:t>　　未来，变频空调的发展将更加注重智能化和健康化。一方面，随着物联网技术的应用，变频空调将集成更多智能功能，如语音控制、远程操控和自诊断等，提升用户便利性；另一方面，为了满足消费者对健康生活的需求，变频空调将增加空气净化功能，如内置HEPA过滤器等，以改善室内空气质量。此外，为了响应全球环保倡议，变频空调将采用更加环保的制冷剂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5bdbe030345d2" w:history="1">
        <w:r>
          <w:rPr>
            <w:rStyle w:val="Hyperlink"/>
          </w:rPr>
          <w:t>2023-2029年中国变频空调行业分析及发展前景预测报告</w:t>
        </w:r>
      </w:hyperlink>
      <w:r>
        <w:rPr>
          <w:rFonts w:hint="eastAsia"/>
        </w:rPr>
        <w:t>》基于国家统计局、变频空调相关协会等渠道的资料数据，全方位剖析了变频空调行业的现状与市场需求，详细探讨了变频空调市场规模、产业链构成及价格动态，并针对变频空调各细分市场进行了分析。同时，变频空调报告还对市场前景、发展趋势进行了科学预测，评估了行业内品牌竞争格局、市场集中度以及变频空调重点企业的表现。此外，变频空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变频空调行业概述</w:t>
      </w:r>
      <w:r>
        <w:rPr>
          <w:rFonts w:hint="eastAsia"/>
        </w:rPr>
        <w:br/>
      </w:r>
      <w:r>
        <w:rPr>
          <w:rFonts w:hint="eastAsia"/>
        </w:rPr>
        <w:t>　　第一节 变频空调相关概念</w:t>
      </w:r>
      <w:r>
        <w:rPr>
          <w:rFonts w:hint="eastAsia"/>
        </w:rPr>
        <w:br/>
      </w:r>
      <w:r>
        <w:rPr>
          <w:rFonts w:hint="eastAsia"/>
        </w:rPr>
        <w:t>　　　　一、变频空调简介</w:t>
      </w:r>
      <w:r>
        <w:rPr>
          <w:rFonts w:hint="eastAsia"/>
        </w:rPr>
        <w:br/>
      </w:r>
      <w:r>
        <w:rPr>
          <w:rFonts w:hint="eastAsia"/>
        </w:rPr>
        <w:t>　　　　二、变频空调的分类</w:t>
      </w:r>
      <w:r>
        <w:rPr>
          <w:rFonts w:hint="eastAsia"/>
        </w:rPr>
        <w:br/>
      </w:r>
      <w:r>
        <w:rPr>
          <w:rFonts w:hint="eastAsia"/>
        </w:rPr>
        <w:t>　　　　三、变频空调的质量指标</w:t>
      </w:r>
      <w:r>
        <w:rPr>
          <w:rFonts w:hint="eastAsia"/>
        </w:rPr>
        <w:br/>
      </w:r>
      <w:r>
        <w:rPr>
          <w:rFonts w:hint="eastAsia"/>
        </w:rPr>
        <w:t>　　第二节 变频空调的主要作用及用途简介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2018-2023年世界变频空调行业发展状况分析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2018-2023年世界变频空调行业运行概况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2018-2023年世界主要地区变频空调行业运行情况分析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2023-2029年世界变频空调行业发展趋势分析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2022-2023年中国变频空调的行业发展环境分析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2022-2023年中国变频空调行业发展政策环境分析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一、变频空调行业政策影响分析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二、变频空调相关行业标准分析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2022-2023年中国变频空调的行业发展社会环境分析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2018-2023年中国变频空调行业市场调查情况分析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2018-2023年中国变频空调市场运行现状分析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一、国内变频空调生产现状分析</w:t>
      </w:r>
      <w:r>
        <w:rPr>
          <w:rFonts w:hint="eastAsia"/>
        </w:rPr>
        <w:br/>
      </w:r>
      <w:r>
        <w:rPr>
          <w:rFonts w:hint="eastAsia"/>
        </w:rPr>
        <w:t>　　　　二、国内变频空调市场需求情况分析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2018-2023年中国变频空调行业发展形势分析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一、国内变频空调行业现状</w:t>
      </w:r>
      <w:r>
        <w:rPr>
          <w:rFonts w:hint="eastAsia"/>
        </w:rPr>
        <w:br/>
      </w:r>
      <w:r>
        <w:rPr>
          <w:rFonts w:hint="eastAsia"/>
        </w:rPr>
        <w:t>　　　　二、中国变频空调行业影响因素分析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2018-2023年中国变频空调行业发展对策与建议分析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2018-2023年中国变频空调行业数据调查分析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2018-2023年中国变频空调行业规模分析</w:t>
      </w:r>
      <w:r>
        <w:rPr>
          <w:rFonts w:hint="eastAsia"/>
        </w:rPr>
        <w:br/>
      </w:r>
      <w:r>
        <w:rPr>
          <w:rFonts w:hint="eastAsia"/>
        </w:rPr>
        <w:t>　　　　一、变频空调企业数量增长分析</w:t>
      </w:r>
      <w:r>
        <w:rPr>
          <w:rFonts w:hint="eastAsia"/>
        </w:rPr>
        <w:br/>
      </w:r>
      <w:r>
        <w:rPr>
          <w:rFonts w:hint="eastAsia"/>
        </w:rPr>
        <w:t>　　　　二、变频空调从业人数增长分析</w:t>
      </w:r>
      <w:r>
        <w:rPr>
          <w:rFonts w:hint="eastAsia"/>
        </w:rPr>
        <w:br/>
      </w:r>
      <w:r>
        <w:rPr>
          <w:rFonts w:hint="eastAsia"/>
        </w:rPr>
        <w:t>　　　　三、变频空调资产规模增长分析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2022-2023年中国变频空调行业结构分析</w:t>
      </w:r>
      <w:r>
        <w:rPr>
          <w:rFonts w:hint="eastAsia"/>
        </w:rPr>
        <w:br/>
      </w:r>
      <w:r>
        <w:rPr>
          <w:rFonts w:hint="eastAsia"/>
        </w:rPr>
        <w:t>　　　　一、变频空调企业数量结构分析</w:t>
      </w:r>
      <w:r>
        <w:rPr>
          <w:rFonts w:hint="eastAsia"/>
        </w:rPr>
        <w:br/>
      </w:r>
      <w:r>
        <w:rPr>
          <w:rFonts w:hint="eastAsia"/>
        </w:rPr>
        <w:t>　　　　二、变频空调销售收入结构分析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2018-2023年中国变频空调行业产值分析</w:t>
      </w:r>
      <w:r>
        <w:rPr>
          <w:rFonts w:hint="eastAsia"/>
        </w:rPr>
        <w:br/>
      </w:r>
      <w:r>
        <w:rPr>
          <w:rFonts w:hint="eastAsia"/>
        </w:rPr>
        <w:t>　　　　一、变频空调产成品增长分析</w:t>
      </w:r>
      <w:r>
        <w:rPr>
          <w:rFonts w:hint="eastAsia"/>
        </w:rPr>
        <w:br/>
      </w:r>
      <w:r>
        <w:rPr>
          <w:rFonts w:hint="eastAsia"/>
        </w:rPr>
        <w:t>　　　　二、变频空调工业销售产值分析</w:t>
      </w:r>
      <w:r>
        <w:rPr>
          <w:rFonts w:hint="eastAsia"/>
        </w:rPr>
        <w:br/>
      </w:r>
      <w:r>
        <w:rPr>
          <w:rFonts w:hint="eastAsia"/>
        </w:rPr>
        <w:t>　　　　三、变频空调出口交货值分析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2018-2023年中国变频空调行业成本费用分析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一、变频空调销售成本统计</w:t>
      </w:r>
      <w:r>
        <w:rPr>
          <w:rFonts w:hint="eastAsia"/>
        </w:rPr>
        <w:br/>
      </w:r>
      <w:r>
        <w:rPr>
          <w:rFonts w:hint="eastAsia"/>
        </w:rPr>
        <w:t>　　　　二、变频空调费用统计</w:t>
      </w:r>
      <w:r>
        <w:rPr>
          <w:rFonts w:hint="eastAsia"/>
        </w:rPr>
        <w:br/>
      </w:r>
      <w:r>
        <w:rPr>
          <w:rFonts w:hint="eastAsia"/>
        </w:rPr>
        <w:t>　　第五节 2018-2023年中国变频空调行业盈利能力分析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2018-2023年中国变频空调进出口数据监测分析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2018-2023年中国变频空调进口数据分析</w:t>
      </w:r>
      <w:r>
        <w:rPr>
          <w:rFonts w:hint="eastAsia"/>
        </w:rPr>
        <w:br/>
      </w:r>
      <w:r>
        <w:rPr>
          <w:rFonts w:hint="eastAsia"/>
        </w:rPr>
        <w:t>　　　　一、变频空调进口数量分析</w:t>
      </w:r>
      <w:r>
        <w:rPr>
          <w:rFonts w:hint="eastAsia"/>
        </w:rPr>
        <w:br/>
      </w:r>
      <w:r>
        <w:rPr>
          <w:rFonts w:hint="eastAsia"/>
        </w:rPr>
        <w:t>　　　　二、变频空调进口金额分析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2018-2023年中国变频空调出口数据分析</w:t>
      </w:r>
      <w:r>
        <w:rPr>
          <w:rFonts w:hint="eastAsia"/>
        </w:rPr>
        <w:br/>
      </w:r>
      <w:r>
        <w:rPr>
          <w:rFonts w:hint="eastAsia"/>
        </w:rPr>
        <w:t>　　　　一、变频空调出口数量分析</w:t>
      </w:r>
      <w:r>
        <w:rPr>
          <w:rFonts w:hint="eastAsia"/>
        </w:rPr>
        <w:br/>
      </w:r>
      <w:r>
        <w:rPr>
          <w:rFonts w:hint="eastAsia"/>
        </w:rPr>
        <w:t>　　　　二、变频空调出口金额分析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2018-2023年中国变频空调进出口平均单价分析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2018-2023年中国变频空调进出口国家及地区分析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中国变频空调区域市场调查状况分析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中国变频空调用户度市场调查情况分析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变频空调用户认知程度</w:t>
      </w:r>
      <w:r>
        <w:rPr>
          <w:rFonts w:hint="eastAsia"/>
        </w:rPr>
        <w:br/>
      </w:r>
      <w:r>
        <w:rPr>
          <w:rFonts w:hint="eastAsia"/>
        </w:rPr>
        <w:t>　　第二节 变频空调用户关注因素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2018-2023年中国变频空调产业市场竞争格局分析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2018-2023年中国变频空调产业竞争现状分析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二、变频空调产品价格竞争分析</w:t>
      </w:r>
      <w:r>
        <w:rPr>
          <w:rFonts w:hint="eastAsia"/>
        </w:rPr>
        <w:br/>
      </w:r>
      <w:r>
        <w:rPr>
          <w:rFonts w:hint="eastAsia"/>
        </w:rPr>
        <w:t>　　　　三、变频空调产业技术竞争分析</w:t>
      </w:r>
      <w:r>
        <w:rPr>
          <w:rFonts w:hint="eastAsia"/>
        </w:rPr>
        <w:br/>
      </w:r>
      <w:r>
        <w:rPr>
          <w:rFonts w:hint="eastAsia"/>
        </w:rPr>
        <w:t>　　第二节 变频空调竞争优劣势分析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2018-2023年中国变频空调行业集中度分析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2018-2023年中国变频空调企业提升竞争力策略分析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2018-2023年中国变频空调行业产业链分析</w:t>
      </w:r>
      <w:r>
        <w:rPr>
          <w:rFonts w:hint="eastAsia"/>
        </w:rPr>
        <w:br/>
      </w:r>
      <w:r>
        <w:rPr>
          <w:rFonts w:hint="eastAsia"/>
        </w:rPr>
        <w:t>　　第一节 变频空调上游行业分析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三、上游行业对变频空调行业的影响</w:t>
      </w:r>
      <w:r>
        <w:rPr>
          <w:rFonts w:hint="eastAsia"/>
        </w:rPr>
        <w:br/>
      </w:r>
      <w:r>
        <w:rPr>
          <w:rFonts w:hint="eastAsia"/>
        </w:rPr>
        <w:t>　　第二节 变频空调下游行业分析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三、下游行业对变频空调行业的影响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2023-2029年中国变频空调产业发展趋势预测分析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2023-2029年中国变频空调产业发展趋势分析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一、变频空调技术发展方向分析</w:t>
      </w:r>
      <w:r>
        <w:rPr>
          <w:rFonts w:hint="eastAsia"/>
        </w:rPr>
        <w:br/>
      </w:r>
      <w:r>
        <w:rPr>
          <w:rFonts w:hint="eastAsia"/>
        </w:rPr>
        <w:t>　　　　二、变频空调行业前景分析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2023-2029年中国变频空调产业市场预测分析</w:t>
      </w:r>
      <w:r>
        <w:rPr>
          <w:rFonts w:hint="eastAsia"/>
        </w:rPr>
        <w:br/>
      </w:r>
      <w:r>
        <w:rPr>
          <w:rFonts w:hint="eastAsia"/>
        </w:rPr>
        <w:t>　　　　一、变频空调市场供给预测分析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三、变频空调进出口预测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2023-2029年中国变频空调产业市场盈利预测分析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2023-2029年中国变频空调产业投资机会与风险分析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2023-2029年中国变频空调产业投资环境分析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2023-2029年中国变频空调产业投资机会分析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一、变频空调行业区域投资热点分析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二、变频空调行业投资潜力分析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中智~林~－2023-2029年中国变频空调产业投资风险分析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5bdbe030345d2" w:history="1">
        <w:r>
          <w:rPr>
            <w:rStyle w:val="Hyperlink"/>
          </w:rPr>
          <w:t>2023-2029年中国变频空调行业分析及发展前景预测报告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5bdbe030345d2" w:history="1">
        <w:r>
          <w:rPr>
            <w:rStyle w:val="Hyperlink"/>
          </w:rPr>
          <w:t>https://www.20087.com/2/33/BianPinKongTiaoFaZhanQuShi.html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0b8084fde44a2" w:history="1">
      <w:r>
        <w:rPr>
          <w:rStyle w:val="Hyperlink"/>
        </w:rPr>
        <w:t>2023-2029年中国变频空调行业分析及发展前景预测报告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ianPinKongTiaoFaZhanQuShi.html" TargetMode="External" Id="R8145bdbe0303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ianPinKongTiaoFaZhanQuShi.html" TargetMode="External" Id="R7800b8084fd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2023-02-27T07:46:00Z</dcterms:created>
  <dcterms:modified xsi:type="dcterms:W3CDTF">2023-02-27T08:46:00Z</dcterms:modified>
  <dc:subject>2023-2029年中国变频空调行业分析及发展前景预测报告</dc:subject>
  <dc:title>2023-2029年中国变频空调行业分析及发展前景预测报告</dc:title>
  <cp:keywords>2023-2029年中国变频空调行业分析及发展前景预测报告</cp:keywords>
  <dc:description>2023-2029年中国变频空调行业分析及发展前景预测报告</dc:description>
</cp:coreProperties>
</file>