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0720d2e024f83" w:history="1">
              <w:r>
                <w:rPr>
                  <w:rStyle w:val="Hyperlink"/>
                </w:rPr>
                <w:t>2024年中国等离子彩电产业研究与前景分析报告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0720d2e024f83" w:history="1">
              <w:r>
                <w:rPr>
                  <w:rStyle w:val="Hyperlink"/>
                </w:rPr>
                <w:t>2024年中国等离子彩电产业研究与前景分析报告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0720d2e024f83" w:history="1">
                <w:r>
                  <w:rPr>
                    <w:rStyle w:val="Hyperlink"/>
                  </w:rPr>
                  <w:t>https://www.20087.com/2/73/DengLiZiCaiDianHangYeTongJiShuJu.html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彩电曾以其高对比度、宽视角和色彩鲜艳等优点，在高清电视市场占据一席之地。然而，随着液晶和OLED技术的成熟，等离子彩电的市场份额逐渐被挤压。近年来，由于生产成本较高和市场接受度下降，等离子彩电的生产已大幅减少，部分知名品牌甚至宣布停止等离子面板的生产。</w:t>
      </w:r>
      <w:r>
        <w:rPr>
          <w:rFonts w:hint="eastAsia"/>
        </w:rPr>
        <w:br/>
      </w:r>
      <w:r>
        <w:rPr>
          <w:rFonts w:hint="eastAsia"/>
        </w:rPr>
        <w:t>　　尽管等离子彩电的黄金时代已经过去，但在特定应用领域，如专业级显示和某些特殊场合，等离子技术仍有一定的生存空间。然而，未来的发展将更加侧重于新兴显示技术的创新，如Micro LED和QD-OLED，这些技术在对比度、分辨率和能效方面提供了更优的解决方案。等离子技术的遗产，如其在大尺寸显示领域的先驱经验，可能会为下一代显示技术的发展提供灵感。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0720d2e024f83" w:history="1">
        <w:r>
          <w:rPr>
            <w:rStyle w:val="Hyperlink"/>
          </w:rPr>
          <w:t>2024年中国等离子彩电产业研究与前景分析报告</w:t>
        </w:r>
      </w:hyperlink>
      <w:r>
        <w:rPr>
          <w:rFonts w:hint="eastAsia"/>
        </w:rPr>
        <w:t>》通过对等离子彩电产品的研究，结合等离子彩电产品历年供需关系变化规律，对等离子彩电产品内的企业群体进行了深入的调查与研究，采用定量及定性的科学研究方法撰写而成。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0720d2e024f83" w:history="1">
        <w:r>
          <w:rPr>
            <w:rStyle w:val="Hyperlink"/>
          </w:rPr>
          <w:t>2024年中国等离子彩电产业研究与前景分析报告</w:t>
        </w:r>
      </w:hyperlink>
      <w:r>
        <w:rPr>
          <w:rFonts w:hint="eastAsia"/>
        </w:rPr>
        <w:t>》对中国等离子彩电产品的市场环境、生产经营、产品市场、品牌竞争、产品进出口、行业投资环境以及可持续发展等问题进行了详实系统地分析和预测。并在此基础上，对等离子彩电行业发展趋势做出了定性与定量相结合的分析预测。为等离子彩电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等离子彩电产业概述</w:t>
      </w:r>
      <w:r>
        <w:rPr>
          <w:rFonts w:hint="eastAsia"/>
        </w:rPr>
        <w:br/>
      </w:r>
      <w:r>
        <w:rPr>
          <w:rFonts w:hint="eastAsia"/>
        </w:rPr>
        <w:t>　　第一节 等离子彩电产业定义</w:t>
      </w:r>
      <w:r>
        <w:rPr>
          <w:rFonts w:hint="eastAsia"/>
        </w:rPr>
        <w:br/>
      </w:r>
      <w:r>
        <w:rPr>
          <w:rFonts w:hint="eastAsia"/>
        </w:rPr>
        <w:t>　　第二节 等离子彩电产业发展历程</w:t>
      </w:r>
      <w:r>
        <w:rPr>
          <w:rFonts w:hint="eastAsia"/>
        </w:rPr>
        <w:br/>
      </w:r>
      <w:r>
        <w:rPr>
          <w:rFonts w:hint="eastAsia"/>
        </w:rPr>
        <w:t>　　第三节 等离子彩电分类情况</w:t>
      </w:r>
      <w:r>
        <w:rPr>
          <w:rFonts w:hint="eastAsia"/>
        </w:rPr>
        <w:br/>
      </w:r>
      <w:r>
        <w:rPr>
          <w:rFonts w:hint="eastAsia"/>
        </w:rPr>
        <w:t>　　第四节 等离子彩电产业链分析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2023-2024年中国等离子彩电行业发展环境分析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等离子彩电行业经济环境分析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等离子彩电行业政策环境分析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一、等离子彩电行业相关政策</w:t>
      </w:r>
      <w:r>
        <w:rPr>
          <w:rFonts w:hint="eastAsia"/>
        </w:rPr>
        <w:br/>
      </w:r>
      <w:r>
        <w:rPr>
          <w:rFonts w:hint="eastAsia"/>
        </w:rPr>
        <w:t>　　　　二、等离子彩电行业相关标准</w:t>
      </w:r>
      <w:r>
        <w:rPr>
          <w:rFonts w:hint="eastAsia"/>
        </w:rPr>
        <w:br/>
      </w:r>
      <w:r>
        <w:rPr>
          <w:rFonts w:hint="eastAsia"/>
        </w:rPr>
        <w:t>　　第三节 等离子彩电行业技术环境分析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2023-2024年中国等离子彩电行业发展概况</w:t>
      </w:r>
      <w:r>
        <w:rPr>
          <w:rFonts w:hint="eastAsia"/>
        </w:rPr>
        <w:br/>
      </w:r>
      <w:r>
        <w:rPr>
          <w:rFonts w:hint="eastAsia"/>
        </w:rPr>
        <w:t>　　第一节 等离子彩电行业发展态势分析</w:t>
      </w:r>
      <w:r>
        <w:rPr>
          <w:rFonts w:hint="eastAsia"/>
        </w:rPr>
        <w:br/>
      </w:r>
      <w:r>
        <w:rPr>
          <w:rFonts w:hint="eastAsia"/>
        </w:rPr>
        <w:t>　　第二节 等离子彩电行业发展特点分析</w:t>
      </w:r>
      <w:r>
        <w:rPr>
          <w:rFonts w:hint="eastAsia"/>
        </w:rPr>
        <w:br/>
      </w:r>
      <w:r>
        <w:rPr>
          <w:rFonts w:hint="eastAsia"/>
        </w:rPr>
        <w:t>　　第三节 等离子彩电行业市场供需分析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中国等离子彩电行业市场供需状况分析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中国等离子彩电市场规模情况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中国等离子彩电行业盈利情况分析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中国等离子彩电市场需求状况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一、2019-2024年等离子彩电市场需求情况</w:t>
      </w:r>
      <w:r>
        <w:rPr>
          <w:rFonts w:hint="eastAsia"/>
        </w:rPr>
        <w:br/>
      </w:r>
      <w:r>
        <w:rPr>
          <w:rFonts w:hint="eastAsia"/>
        </w:rPr>
        <w:t>　　　　二、2024年等离子彩电行业市场需求特点分析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三、2024-2030年等离子彩电市场需求预测</w:t>
      </w:r>
      <w:r>
        <w:rPr>
          <w:rFonts w:hint="eastAsia"/>
        </w:rPr>
        <w:br/>
      </w:r>
      <w:r>
        <w:rPr>
          <w:rFonts w:hint="eastAsia"/>
        </w:rPr>
        <w:t>　　第四节 中国等离子彩电行业市场供给状况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一、2019-2024年等离子彩电市场供给情况</w:t>
      </w:r>
      <w:r>
        <w:rPr>
          <w:rFonts w:hint="eastAsia"/>
        </w:rPr>
        <w:br/>
      </w:r>
      <w:r>
        <w:rPr>
          <w:rFonts w:hint="eastAsia"/>
        </w:rPr>
        <w:t>　　　　二、2024年等离子彩电行业市场供给特点分析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三、2024-2030年等离子彩电市场供给预测</w:t>
      </w:r>
      <w:r>
        <w:rPr>
          <w:rFonts w:hint="eastAsia"/>
        </w:rPr>
        <w:br/>
      </w:r>
      <w:r>
        <w:rPr>
          <w:rFonts w:hint="eastAsia"/>
        </w:rPr>
        <w:t>　　第五节 等离子彩电行业市场供需平衡状况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中国等离子彩电行业进出口情况分析预测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影响等离子彩电进出口变化的主要原因分析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2019-2024年中国等离子彩电行业进出口情况分析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一、2019-2024年中国等离子彩电行业进口情况分析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二、2019-2024年中国等离子彩电行业出口情况分析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2024-2030年中国等离子彩电行业进出口情况预测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一、2024-2030年中国等离子彩电行业进口预测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二、2024-2030年中国等离子彩电行业出口预测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2019-2024年中国等离子彩电行业总体发展状况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中国等离子彩电行业规模情况分析</w:t>
      </w:r>
      <w:r>
        <w:rPr>
          <w:rFonts w:hint="eastAsia"/>
        </w:rPr>
        <w:br/>
      </w:r>
      <w:r>
        <w:rPr>
          <w:rFonts w:hint="eastAsia"/>
        </w:rPr>
        <w:t>　　　　一、等离子彩电行业单位规模情况分析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二、等离子彩电行业人员规模状况分析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三、等离子彩电行业资产规模状况分析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四、等离子彩电行业市场规模状况分析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五、等离子彩电行业敏感性分析</w:t>
      </w:r>
      <w:r>
        <w:rPr>
          <w:rFonts w:hint="eastAsia"/>
        </w:rPr>
        <w:br/>
      </w:r>
      <w:r>
        <w:rPr>
          <w:rFonts w:hint="eastAsia"/>
        </w:rPr>
        <w:t>　　第二节 中国等离子彩电行业财务能力分析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一、等离子彩电行业盈利能力分析</w:t>
      </w:r>
      <w:r>
        <w:rPr>
          <w:rFonts w:hint="eastAsia"/>
        </w:rPr>
        <w:br/>
      </w:r>
      <w:r>
        <w:rPr>
          <w:rFonts w:hint="eastAsia"/>
        </w:rPr>
        <w:t>　　　　二、等离子彩电行业偿债能力分析</w:t>
      </w:r>
      <w:r>
        <w:rPr>
          <w:rFonts w:hint="eastAsia"/>
        </w:rPr>
        <w:br/>
      </w:r>
      <w:r>
        <w:rPr>
          <w:rFonts w:hint="eastAsia"/>
        </w:rPr>
        <w:t>　　　　三、等离子彩电行业营运能力分析</w:t>
      </w:r>
      <w:r>
        <w:rPr>
          <w:rFonts w:hint="eastAsia"/>
        </w:rPr>
        <w:br/>
      </w:r>
      <w:r>
        <w:rPr>
          <w:rFonts w:hint="eastAsia"/>
        </w:rPr>
        <w:t>　　　　四、等离子彩电行业发展能力分析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2019-2024年中国等离子彩电行业重点地区调研分析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一、中国等离子彩电行业重点区域市场结构调研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二、**地区等离子彩电市场调研分析</w:t>
      </w:r>
      <w:r>
        <w:rPr>
          <w:rFonts w:hint="eastAsia"/>
        </w:rPr>
        <w:br/>
      </w:r>
      <w:r>
        <w:rPr>
          <w:rFonts w:hint="eastAsia"/>
        </w:rPr>
        <w:t>　　　　三、**地区等离子彩电市场调研分析</w:t>
      </w:r>
      <w:r>
        <w:rPr>
          <w:rFonts w:hint="eastAsia"/>
        </w:rPr>
        <w:br/>
      </w:r>
      <w:r>
        <w:rPr>
          <w:rFonts w:hint="eastAsia"/>
        </w:rPr>
        <w:t>　　　　四、**地区等离子彩电市场调研分析</w:t>
      </w:r>
      <w:r>
        <w:rPr>
          <w:rFonts w:hint="eastAsia"/>
        </w:rPr>
        <w:br/>
      </w:r>
      <w:r>
        <w:rPr>
          <w:rFonts w:hint="eastAsia"/>
        </w:rPr>
        <w:t>　　　　五、**地区等离子彩电市场调研分析</w:t>
      </w:r>
      <w:r>
        <w:rPr>
          <w:rFonts w:hint="eastAsia"/>
        </w:rPr>
        <w:br/>
      </w:r>
      <w:r>
        <w:rPr>
          <w:rFonts w:hint="eastAsia"/>
        </w:rPr>
        <w:t>　　　　六、**地区等离子彩电市场调研分析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等离子彩电行业上、下游市场分析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等离子彩电行业上游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等离子彩电行业下游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等离子彩电行业竞争格局分析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等离子彩电行业集中度分析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一、等离子彩电市场集中度分析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二、等离子彩电企业集中度分析</w:t>
      </w:r>
      <w:r>
        <w:rPr>
          <w:rFonts w:hint="eastAsia"/>
        </w:rPr>
        <w:br/>
      </w:r>
      <w:r>
        <w:rPr>
          <w:rFonts w:hint="eastAsia"/>
        </w:rPr>
        <w:t>　　　　三、等离子彩电区域集中度分析</w:t>
      </w:r>
      <w:r>
        <w:rPr>
          <w:rFonts w:hint="eastAsia"/>
        </w:rPr>
        <w:br/>
      </w:r>
      <w:r>
        <w:rPr>
          <w:rFonts w:hint="eastAsia"/>
        </w:rPr>
        <w:t>　　第二节 等离子彩电行业竞争格局分析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一、2023-2024年等离子彩电行业竞争分析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二、2023-2024年中外等离子彩电产品竞争分析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三、2024年中国等离子彩电市场竞争分析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四、2024-2030年国内主要等离子彩电企业动向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等离子彩电行业重点企业发展调研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等离子彩电重点企业——******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等离子彩电重点企业——******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等离子彩电重点企业——******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等离子彩电重点企业——******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等离子彩电重点企业——******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三、等离子彩电企业发展规划及前景展望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等离子彩电行业发展机会及对策建议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等离子彩电行业风险预警分析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二、等离子彩电产业政策环境风险分析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三、等离子彩电行业市场风险分析</w:t>
      </w:r>
      <w:r>
        <w:rPr>
          <w:rFonts w:hint="eastAsia"/>
        </w:rPr>
        <w:br/>
      </w:r>
      <w:r>
        <w:rPr>
          <w:rFonts w:hint="eastAsia"/>
        </w:rPr>
        <w:t>　　　　四、等离子彩电行业发展风险防范建议</w:t>
      </w:r>
      <w:r>
        <w:rPr>
          <w:rFonts w:hint="eastAsia"/>
        </w:rPr>
        <w:br/>
      </w:r>
      <w:r>
        <w:rPr>
          <w:rFonts w:hint="eastAsia"/>
        </w:rPr>
        <w:t>　　第二节 等离子彩电行业发展机会及建议</w:t>
      </w:r>
      <w:r>
        <w:rPr>
          <w:rFonts w:hint="eastAsia"/>
        </w:rPr>
        <w:br/>
      </w:r>
      <w:r>
        <w:rPr>
          <w:rFonts w:hint="eastAsia"/>
        </w:rPr>
        <w:t>　　　　一、等离子彩电行业总体发展机会及发展建议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二、等离子彩电行业并购发展机会及建议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三、等离子彩电市场机会及发展建议</w:t>
      </w:r>
      <w:r>
        <w:rPr>
          <w:rFonts w:hint="eastAsia"/>
        </w:rPr>
        <w:br/>
      </w:r>
      <w:r>
        <w:rPr>
          <w:rFonts w:hint="eastAsia"/>
        </w:rPr>
        <w:t>　　　　四、等离子彩电发展现状及存在问题</w:t>
      </w:r>
      <w:r>
        <w:rPr>
          <w:rFonts w:hint="eastAsia"/>
        </w:rPr>
        <w:br/>
      </w:r>
      <w:r>
        <w:rPr>
          <w:rFonts w:hint="eastAsia"/>
        </w:rPr>
        <w:t>　　　　五、等离子彩电企业应对策略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等离子彩电市场预测及项目投资建议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中国等离子彩电行业生产、营销企业投资运作模式分析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等离子彩电行业外销与内销优势分析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2024-2030年中国等离子彩电行业市场规模及增长趋势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2024-2030年中国等离子彩电行业投资规模预测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2024-2030年等离子彩电行业市场盈利预测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中⋅智⋅林⋅等离子彩电行业项目投资建议</w:t>
      </w:r>
      <w:r>
        <w:rPr>
          <w:rFonts w:hint="eastAsia"/>
        </w:rPr>
        <w:br/>
      </w:r>
      <w:r>
        <w:rPr>
          <w:rFonts w:hint="eastAsia"/>
        </w:rPr>
        <w:t>　　　　一、等离子彩电技术应用注意事项</w:t>
      </w:r>
      <w:r>
        <w:rPr>
          <w:rFonts w:hint="eastAsia"/>
        </w:rPr>
        <w:br/>
      </w:r>
      <w:r>
        <w:rPr>
          <w:rFonts w:hint="eastAsia"/>
        </w:rPr>
        <w:t>　　　　二、等离子彩电项目投资注意事项</w:t>
      </w:r>
      <w:r>
        <w:rPr>
          <w:rFonts w:hint="eastAsia"/>
        </w:rPr>
        <w:br/>
      </w:r>
      <w:r>
        <w:rPr>
          <w:rFonts w:hint="eastAsia"/>
        </w:rPr>
        <w:t>　　　　三、等离子彩电生产开发注意事项</w:t>
      </w:r>
      <w:r>
        <w:rPr>
          <w:rFonts w:hint="eastAsia"/>
        </w:rPr>
        <w:br/>
      </w:r>
      <w:r>
        <w:rPr>
          <w:rFonts w:hint="eastAsia"/>
        </w:rPr>
        <w:t>　　　　四、等离子彩电销售注意事项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等离子彩电介绍</w:t>
      </w:r>
      <w:r>
        <w:rPr>
          <w:rFonts w:hint="eastAsia"/>
        </w:rPr>
        <w:br/>
      </w:r>
      <w:r>
        <w:rPr>
          <w:rFonts w:hint="eastAsia"/>
        </w:rPr>
        <w:t>　　图表 等离子彩电图片</w:t>
      </w:r>
      <w:r>
        <w:rPr>
          <w:rFonts w:hint="eastAsia"/>
        </w:rPr>
        <w:br/>
      </w:r>
      <w:r>
        <w:rPr>
          <w:rFonts w:hint="eastAsia"/>
        </w:rPr>
        <w:t>　　图表 等离子彩电种类</w:t>
      </w:r>
      <w:r>
        <w:rPr>
          <w:rFonts w:hint="eastAsia"/>
        </w:rPr>
        <w:br/>
      </w:r>
      <w:r>
        <w:rPr>
          <w:rFonts w:hint="eastAsia"/>
        </w:rPr>
        <w:t>　　图表 等离子彩电用途 应用</w:t>
      </w:r>
      <w:r>
        <w:rPr>
          <w:rFonts w:hint="eastAsia"/>
        </w:rPr>
        <w:br/>
      </w:r>
      <w:r>
        <w:rPr>
          <w:rFonts w:hint="eastAsia"/>
        </w:rPr>
        <w:t>　　图表 等离子彩电产业链调研</w:t>
      </w:r>
      <w:r>
        <w:rPr>
          <w:rFonts w:hint="eastAsia"/>
        </w:rPr>
        <w:br/>
      </w:r>
      <w:r>
        <w:rPr>
          <w:rFonts w:hint="eastAsia"/>
        </w:rPr>
        <w:t>　　图表 等离子彩电行业现状</w:t>
      </w:r>
      <w:r>
        <w:rPr>
          <w:rFonts w:hint="eastAsia"/>
        </w:rPr>
        <w:br/>
      </w:r>
      <w:r>
        <w:rPr>
          <w:rFonts w:hint="eastAsia"/>
        </w:rPr>
        <w:t>　　图表 等离子彩电行业特点</w:t>
      </w:r>
      <w:r>
        <w:rPr>
          <w:rFonts w:hint="eastAsia"/>
        </w:rPr>
        <w:br/>
      </w:r>
      <w:r>
        <w:rPr>
          <w:rFonts w:hint="eastAsia"/>
        </w:rPr>
        <w:t>　　图表 等离子彩电政策</w:t>
      </w:r>
      <w:r>
        <w:rPr>
          <w:rFonts w:hint="eastAsia"/>
        </w:rPr>
        <w:br/>
      </w:r>
      <w:r>
        <w:rPr>
          <w:rFonts w:hint="eastAsia"/>
        </w:rPr>
        <w:t>　　图表 等离子彩电技术 标准</w:t>
      </w:r>
      <w:r>
        <w:rPr>
          <w:rFonts w:hint="eastAsia"/>
        </w:rPr>
        <w:br/>
      </w:r>
      <w:r>
        <w:rPr>
          <w:rFonts w:hint="eastAsia"/>
        </w:rPr>
        <w:t>　　图表 2019-2024年中国等离子彩电行业市场规模</w:t>
      </w:r>
      <w:r>
        <w:rPr>
          <w:rFonts w:hint="eastAsia"/>
        </w:rPr>
        <w:br/>
      </w:r>
      <w:r>
        <w:rPr>
          <w:rFonts w:hint="eastAsia"/>
        </w:rPr>
        <w:t>　　图表 等离子彩电生产现状</w:t>
      </w:r>
      <w:r>
        <w:rPr>
          <w:rFonts w:hint="eastAsia"/>
        </w:rPr>
        <w:br/>
      </w:r>
      <w:r>
        <w:rPr>
          <w:rFonts w:hint="eastAsia"/>
        </w:rPr>
        <w:t>　　图表 等离子彩电发展有利因素分析</w:t>
      </w:r>
      <w:r>
        <w:rPr>
          <w:rFonts w:hint="eastAsia"/>
        </w:rPr>
        <w:br/>
      </w:r>
      <w:r>
        <w:rPr>
          <w:rFonts w:hint="eastAsia"/>
        </w:rPr>
        <w:t>　　图表 等离子彩电发展不利因素分析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2024年中国等离子彩电产能</w:t>
      </w:r>
      <w:r>
        <w:rPr>
          <w:rFonts w:hint="eastAsia"/>
        </w:rPr>
        <w:br/>
      </w:r>
      <w:r>
        <w:rPr>
          <w:rFonts w:hint="eastAsia"/>
        </w:rPr>
        <w:t>　　图表 2024年等离子彩电供给情况</w:t>
      </w:r>
      <w:r>
        <w:rPr>
          <w:rFonts w:hint="eastAsia"/>
        </w:rPr>
        <w:br/>
      </w:r>
      <w:r>
        <w:rPr>
          <w:rFonts w:hint="eastAsia"/>
        </w:rPr>
        <w:t>　　图表 2019-2024年中国等离子彩电产量统计</w:t>
      </w:r>
      <w:r>
        <w:rPr>
          <w:rFonts w:hint="eastAsia"/>
        </w:rPr>
        <w:br/>
      </w:r>
      <w:r>
        <w:rPr>
          <w:rFonts w:hint="eastAsia"/>
        </w:rPr>
        <w:t>　　图表 等离子彩电最新消息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2019-2024年中国等离子彩电市场需求情况</w:t>
      </w:r>
      <w:r>
        <w:rPr>
          <w:rFonts w:hint="eastAsia"/>
        </w:rPr>
        <w:br/>
      </w:r>
      <w:r>
        <w:rPr>
          <w:rFonts w:hint="eastAsia"/>
        </w:rPr>
        <w:t>　　图表 2019-2024年等离子彩电销售情况</w:t>
      </w:r>
      <w:r>
        <w:rPr>
          <w:rFonts w:hint="eastAsia"/>
        </w:rPr>
        <w:br/>
      </w:r>
      <w:r>
        <w:rPr>
          <w:rFonts w:hint="eastAsia"/>
        </w:rPr>
        <w:t>　　图表 2019-2024年中国等离子彩电价格走势</w:t>
      </w:r>
      <w:r>
        <w:rPr>
          <w:rFonts w:hint="eastAsia"/>
        </w:rPr>
        <w:br/>
      </w:r>
      <w:r>
        <w:rPr>
          <w:rFonts w:hint="eastAsia"/>
        </w:rPr>
        <w:t>　　图表 2019-2024年中国等离子彩电行业销售收入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2019-2024年中国等离子彩电行业利润总额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2019-2024年中国等离子彩电进口情况</w:t>
      </w:r>
      <w:r>
        <w:rPr>
          <w:rFonts w:hint="eastAsia"/>
        </w:rPr>
        <w:br/>
      </w:r>
      <w:r>
        <w:rPr>
          <w:rFonts w:hint="eastAsia"/>
        </w:rPr>
        <w:t>　　图表 2019-2024年中国等离子彩电出口情况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2019-2024年中国等离子彩电行业企业数量统计</w:t>
      </w:r>
      <w:r>
        <w:rPr>
          <w:rFonts w:hint="eastAsia"/>
        </w:rPr>
        <w:br/>
      </w:r>
      <w:r>
        <w:rPr>
          <w:rFonts w:hint="eastAsia"/>
        </w:rPr>
        <w:t>　　图表 等离子彩电成本和利润分析</w:t>
      </w:r>
      <w:r>
        <w:rPr>
          <w:rFonts w:hint="eastAsia"/>
        </w:rPr>
        <w:br/>
      </w:r>
      <w:r>
        <w:rPr>
          <w:rFonts w:hint="eastAsia"/>
        </w:rPr>
        <w:t>　　图表 等离子彩电上游发展</w:t>
      </w:r>
      <w:r>
        <w:rPr>
          <w:rFonts w:hint="eastAsia"/>
        </w:rPr>
        <w:br/>
      </w:r>
      <w:r>
        <w:rPr>
          <w:rFonts w:hint="eastAsia"/>
        </w:rPr>
        <w:t>　　图表 等离子彩电下游发展</w:t>
      </w:r>
      <w:r>
        <w:rPr>
          <w:rFonts w:hint="eastAsia"/>
        </w:rPr>
        <w:br/>
      </w:r>
      <w:r>
        <w:rPr>
          <w:rFonts w:hint="eastAsia"/>
        </w:rPr>
        <w:t>　　图表 2024年中国等离子彩电行业需求区域调研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**地区等离子彩电市场规模</w:t>
      </w:r>
      <w:r>
        <w:rPr>
          <w:rFonts w:hint="eastAsia"/>
        </w:rPr>
        <w:br/>
      </w:r>
      <w:r>
        <w:rPr>
          <w:rFonts w:hint="eastAsia"/>
        </w:rPr>
        <w:t>　　图表 **地区等离子彩电行业市场需求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**地区等离子彩电市场调研</w:t>
      </w:r>
      <w:r>
        <w:rPr>
          <w:rFonts w:hint="eastAsia"/>
        </w:rPr>
        <w:br/>
      </w:r>
      <w:r>
        <w:rPr>
          <w:rFonts w:hint="eastAsia"/>
        </w:rPr>
        <w:t>　　图表 **地区等离子彩电市场需求分析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**地区等离子彩电市场规模</w:t>
      </w:r>
      <w:r>
        <w:rPr>
          <w:rFonts w:hint="eastAsia"/>
        </w:rPr>
        <w:br/>
      </w:r>
      <w:r>
        <w:rPr>
          <w:rFonts w:hint="eastAsia"/>
        </w:rPr>
        <w:t>　　图表 **地区等离子彩电行业市场需求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**地区等离子彩电市场调研</w:t>
      </w:r>
      <w:r>
        <w:rPr>
          <w:rFonts w:hint="eastAsia"/>
        </w:rPr>
        <w:br/>
      </w:r>
      <w:r>
        <w:rPr>
          <w:rFonts w:hint="eastAsia"/>
        </w:rPr>
        <w:t>　　图表 **地区等离子彩电市场需求分析</w:t>
      </w:r>
      <w:r>
        <w:rPr>
          <w:rFonts w:hint="eastAsia"/>
        </w:rPr>
        <w:br/>
      </w:r>
      <w:r>
        <w:rPr>
          <w:rFonts w:hint="eastAsia"/>
        </w:rPr>
        <w:t>　　图表 等离子彩电招标、中标情况</w:t>
      </w:r>
      <w:r>
        <w:rPr>
          <w:rFonts w:hint="eastAsia"/>
        </w:rPr>
        <w:br/>
      </w:r>
      <w:r>
        <w:rPr>
          <w:rFonts w:hint="eastAsia"/>
        </w:rPr>
        <w:t>　　图表 等离子彩电品牌分析</w:t>
      </w:r>
      <w:r>
        <w:rPr>
          <w:rFonts w:hint="eastAsia"/>
        </w:rPr>
        <w:br/>
      </w:r>
      <w:r>
        <w:rPr>
          <w:rFonts w:hint="eastAsia"/>
        </w:rPr>
        <w:t>　　图表 等离子彩电重点企业（一）简介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企业等离子彩电型号、规格</w:t>
      </w:r>
      <w:r>
        <w:rPr>
          <w:rFonts w:hint="eastAsia"/>
        </w:rPr>
        <w:br/>
      </w:r>
      <w:r>
        <w:rPr>
          <w:rFonts w:hint="eastAsia"/>
        </w:rPr>
        <w:t>　　图表 等离子彩电重点企业（一）经营情况分析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等离子彩电重点企业（一）盈利能力情况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企业等离子彩电型号、规格</w:t>
      </w:r>
      <w:r>
        <w:rPr>
          <w:rFonts w:hint="eastAsia"/>
        </w:rPr>
        <w:br/>
      </w:r>
      <w:r>
        <w:rPr>
          <w:rFonts w:hint="eastAsia"/>
        </w:rPr>
        <w:t>　　图表 等离子彩电重点企业（二）经营情况分析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等离子彩电重点企业（二）盈利能力情况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企业等离子彩电型号、规格</w:t>
      </w:r>
      <w:r>
        <w:rPr>
          <w:rFonts w:hint="eastAsia"/>
        </w:rPr>
        <w:br/>
      </w:r>
      <w:r>
        <w:rPr>
          <w:rFonts w:hint="eastAsia"/>
        </w:rPr>
        <w:t>　　图表 等离子彩电重点企业（三）经营情况分析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等离子彩电重点企业（三）盈利能力情况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等离子彩电重点企业（三）成长能力情况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等离子彩电优势</w:t>
      </w:r>
      <w:r>
        <w:rPr>
          <w:rFonts w:hint="eastAsia"/>
        </w:rPr>
        <w:br/>
      </w:r>
      <w:r>
        <w:rPr>
          <w:rFonts w:hint="eastAsia"/>
        </w:rPr>
        <w:t>　　图表 等离子彩电劣势</w:t>
      </w:r>
      <w:r>
        <w:rPr>
          <w:rFonts w:hint="eastAsia"/>
        </w:rPr>
        <w:br/>
      </w:r>
      <w:r>
        <w:rPr>
          <w:rFonts w:hint="eastAsia"/>
        </w:rPr>
        <w:t>　　图表 等离子彩电机会</w:t>
      </w:r>
      <w:r>
        <w:rPr>
          <w:rFonts w:hint="eastAsia"/>
        </w:rPr>
        <w:br/>
      </w:r>
      <w:r>
        <w:rPr>
          <w:rFonts w:hint="eastAsia"/>
        </w:rPr>
        <w:t>　　图表 等离子彩电威胁</w:t>
      </w:r>
      <w:r>
        <w:rPr>
          <w:rFonts w:hint="eastAsia"/>
        </w:rPr>
        <w:br/>
      </w:r>
      <w:r>
        <w:rPr>
          <w:rFonts w:hint="eastAsia"/>
        </w:rPr>
        <w:t>　　图表 进入等离子彩电行业壁垒</w:t>
      </w:r>
      <w:r>
        <w:rPr>
          <w:rFonts w:hint="eastAsia"/>
        </w:rPr>
        <w:br/>
      </w:r>
      <w:r>
        <w:rPr>
          <w:rFonts w:hint="eastAsia"/>
        </w:rPr>
        <w:t>　　图表 等离子彩电投资、并购情况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2024-2030年中国等离子彩电行业产能预测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2024-2030年中国等离子彩电行业产量预测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2024-2030年中国等离子彩电销售预测</w:t>
      </w:r>
      <w:r>
        <w:rPr>
          <w:rFonts w:hint="eastAsia"/>
        </w:rPr>
        <w:br/>
      </w:r>
      <w:r>
        <w:rPr>
          <w:rFonts w:hint="eastAsia"/>
        </w:rPr>
        <w:t>　　图表 2024-2030年中国等离子彩电市场规模预测</w:t>
      </w:r>
      <w:r>
        <w:rPr>
          <w:rFonts w:hint="eastAsia"/>
        </w:rPr>
        <w:br/>
      </w:r>
      <w:r>
        <w:rPr>
          <w:rFonts w:hint="eastAsia"/>
        </w:rPr>
        <w:t>　　图表 等离子彩电行业准入条件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2024-2030年中国等离子彩电行业信息化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2024-2030年中国等离子彩电行业风险分析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2024-2030年中国等离子彩电发展趋势</w:t>
      </w:r>
      <w:r>
        <w:rPr>
          <w:rFonts w:hint="eastAsia"/>
        </w:rPr>
        <w:br/>
      </w:r>
      <w:r>
        <w:rPr>
          <w:rFonts w:hint="eastAsia"/>
        </w:rPr>
        <w:t>　　图表 2024-2030年中国等离子彩电市场前景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0720d2e024f83" w:history="1">
        <w:r>
          <w:rPr>
            <w:rStyle w:val="Hyperlink"/>
          </w:rPr>
          <w:t>2024年中国等离子彩电产业研究与前景分析报告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0720d2e024f83" w:history="1">
        <w:r>
          <w:rPr>
            <w:rStyle w:val="Hyperlink"/>
          </w:rPr>
          <w:t>https://www.20087.com/2/73/DengLiZiCaiDianHangYeTongJiShuJu.html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8ba3c4eec46c1" w:history="1">
      <w:r>
        <w:rPr>
          <w:rStyle w:val="Hyperlink"/>
        </w:rPr>
        <w:t>2024年中国等离子彩电产业研究与前景分析报告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engLiZiCaiDianHangYeTongJiShuJu.html" TargetMode="External" Id="R18c0720d2e0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engLiZiCaiDianHangYeTongJiShuJu.html" TargetMode="External" Id="R3fb8ba3c4eec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2024-05-09T02:31:00Z</dcterms:created>
  <dcterms:modified xsi:type="dcterms:W3CDTF">2024-05-09T03:31:00Z</dcterms:modified>
  <dc:subject>2024年中国等离子彩电产业研究与前景分析报告</dc:subject>
  <dc:title>2024年中国等离子彩电产业研究与前景分析报告</dc:title>
  <cp:keywords>2024年中国等离子彩电产业研究与前景分析报告</cp:keywords>
  <dc:description>2024年中国等离子彩电产业研究与前景分析报告</dc:description>
</cp:coreProperties>
</file>