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a1d3ef1df48fc" w:history="1">
              <w:r>
                <w:rPr>
                  <w:rStyle w:val="Hyperlink"/>
                </w:rPr>
                <w:t>2026-2032年中国红外感应灯行业市场调研与前景趋势分析报告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a1d3ef1df48fc" w:history="1">
              <w:r>
                <w:rPr>
                  <w:rStyle w:val="Hyperlink"/>
                </w:rPr>
                <w:t>2026-2032年中国红外感应灯行业市场调研与前景趋势分析报告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a1d3ef1df48fc" w:history="1">
                <w:r>
                  <w:rPr>
                    <w:rStyle w:val="Hyperlink"/>
                  </w:rPr>
                  <w:t>https://www.20087.com/5/23/HongWaiGanYingDengFaZhanQianJing.html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感应灯是一种利用红外热释电传感器（PIR）探测人体或动物发射的特定波长红外线，从而自动控制照明设备开启与关闭的智能化照明装置。作为现代智能照明与安防体系的基础组件，红外感应灯凭借“人来灯亮、人走灯灭”的便捷特性，广泛应用于楼道走廊、地下车库、公共卫生间及家庭玄关等场景。随着全球节能减排意识的提升与LED照明技术的成熟，红外感应灯已全面普及。现代产品普遍采用高灵敏度的双元或四元探头，配合菲涅尔透镜聚焦红外线，大幅提升了探测距离与抗干扰能力。同时，光敏控制电路的加入，使得灯具能够在白天光线充足时自动锁定关闭，仅在夜间或暗光环境下工作，有效避免了能源浪费。在制造工艺上，低功耗设计与长寿命元器件的应用，显著降低了设备的维护成本，使其成为绿色建筑与智慧社区的标准配置。</w:t>
      </w:r>
      <w:r>
        <w:rPr>
          <w:rFonts w:hint="eastAsia"/>
        </w:rPr>
        <w:br/>
      </w:r>
      <w:r>
        <w:rPr>
          <w:rFonts w:hint="eastAsia"/>
        </w:rPr>
        <w:t>　　未来，红外感应灯将深度聚焦于多技术融合与场景化智能联动。市场调研网指出，为了克服传统红外感应易受环境温度影响的短板，集成微波雷达与可见光传感器的双鉴或多鉴技术将成为主流，通过多维度信号交叉验证，彻底解决误触发与漏感应问题。在生态构建层面，支持Zigbee、蓝牙Mesh或Wi-Fi等物联网协议的智能感应灯，将能够无缝接入全屋智能系统，根据用户的生活习惯自动调节亮度与色温，实现从单一照明向氛围营造与安防预警的跨越。此外，随着老龄化社会的到来，具备跌倒监测与异常行为报警功能的红外感应灯具，将在智慧养老领域发挥重要作用，为独居老人提供全天候的无感化安全守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ca1d3ef1df48fc" w:history="1">
        <w:r>
          <w:rPr>
            <w:rStyle w:val="Hyperlink"/>
          </w:rPr>
          <w:t>2026-2032年中国红外感应灯行业市场调研与前景趋势分析报告</w:t>
        </w:r>
      </w:hyperlink>
      <w:r>
        <w:rPr>
          <w:rFonts w:hint="eastAsia"/>
        </w:rPr>
        <w:t>》，2025年红外感应灯行业市场规模达 亿元，预计2032年市场规模将达 亿元，期间年均复合增长率（CAGR）达 %。报告基于国家统计局、相关行业协会及科研机构的详实资料，结合市场调研数据，对红外感应灯行业进行系统分析。报告从红外感应灯市场规模、技术路线、竞争格局等维度，客观呈现红外感应灯行业发展现状，评估主要企业的市场表现。通过对红外感应灯产业链各环节的梳理，分析红外感应灯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红外感应灯行业概述</w:t>
      </w:r>
      <w:r>
        <w:rPr>
          <w:rFonts w:hint="eastAsia"/>
        </w:rPr>
        <w:br/>
      </w:r>
      <w:r>
        <w:rPr>
          <w:rFonts w:hint="eastAsia"/>
        </w:rPr>
        <w:t>　　第一节 红外感应灯定义与分类</w:t>
      </w:r>
      <w:r>
        <w:rPr>
          <w:rFonts w:hint="eastAsia"/>
        </w:rPr>
        <w:br/>
      </w:r>
      <w:r>
        <w:rPr>
          <w:rFonts w:hint="eastAsia"/>
        </w:rPr>
        <w:t>　　第二节 红外感应灯应用领域</w:t>
      </w:r>
      <w:r>
        <w:rPr>
          <w:rFonts w:hint="eastAsia"/>
        </w:rPr>
        <w:br/>
      </w:r>
      <w:r>
        <w:rPr>
          <w:rFonts w:hint="eastAsia"/>
        </w:rPr>
        <w:t>　　第三节 红外感应灯行业经济指标分析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一、红外感应灯行业赢利性评估</w:t>
      </w:r>
      <w:r>
        <w:rPr>
          <w:rFonts w:hint="eastAsia"/>
        </w:rPr>
        <w:br/>
      </w:r>
      <w:r>
        <w:rPr>
          <w:rFonts w:hint="eastAsia"/>
        </w:rPr>
        <w:t>　　　　二、红外感应灯行业成长速度分析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三、红外感应灯附加值提升空间探讨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四、红外感应灯行业进入壁垒分析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五、红外感应灯行业风险性评估</w:t>
      </w:r>
      <w:r>
        <w:rPr>
          <w:rFonts w:hint="eastAsia"/>
        </w:rPr>
        <w:br/>
      </w:r>
      <w:r>
        <w:rPr>
          <w:rFonts w:hint="eastAsia"/>
        </w:rPr>
        <w:t>　　　　六、红外感应灯行业周期性分析</w:t>
      </w:r>
      <w:r>
        <w:rPr>
          <w:rFonts w:hint="eastAsia"/>
        </w:rPr>
        <w:br/>
      </w:r>
      <w:r>
        <w:rPr>
          <w:rFonts w:hint="eastAsia"/>
        </w:rPr>
        <w:t>　　　　七、红外感应灯行业竞争程度指标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八、红外感应灯行业成熟度综合分析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红外感应灯产业链及经营模式分析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三、红外感应灯销售模式与渠道策略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全球红外感应灯市场发展分析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2025-2026年全球红外感应灯行业发展分析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一、全球红外感应灯行业市场规模与趋势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二、全球红外感应灯行业发展特点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三、全球红外感应灯行业竞争格局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主要国家与地区红外感应灯市场分析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2026-2032年全球红外感应灯行业发展趋势与前景预测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一、红外感应灯行业发展趋势</w:t>
      </w:r>
      <w:r>
        <w:rPr>
          <w:rFonts w:hint="eastAsia"/>
        </w:rPr>
        <w:br/>
      </w:r>
      <w:r>
        <w:rPr>
          <w:rFonts w:hint="eastAsia"/>
        </w:rPr>
        <w:t>　　　　二、红外感应灯行业发展潜力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中国红外感应灯行业市场分析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2025-2026年红外感应灯产能与投资动态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一、国内红外感应灯产能现状与利用效率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二、红外感应灯产能扩张与投资动态分析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2026-2032年红外感应灯行业产量统计与趋势预测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一、2020-2025年红外感应灯行业产量与增长趋势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1、2020-2025年红外感应灯产量及增长趋势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2、2020-2025年红外感应灯细分产品产量及份额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二、红外感应灯产量影响因素分析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三、2026-2032年红外感应灯产量预测</w:t>
      </w:r>
      <w:r>
        <w:rPr>
          <w:rFonts w:hint="eastAsia"/>
        </w:rPr>
        <w:br/>
      </w:r>
      <w:r>
        <w:rPr>
          <w:rFonts w:hint="eastAsia"/>
        </w:rPr>
        <w:t>　　第三节 2026-2032年红外感应灯市场需求与销售分析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一、2025-2026年红外感应灯行业需求现状</w:t>
      </w:r>
      <w:r>
        <w:rPr>
          <w:rFonts w:hint="eastAsia"/>
        </w:rPr>
        <w:br/>
      </w:r>
      <w:r>
        <w:rPr>
          <w:rFonts w:hint="eastAsia"/>
        </w:rPr>
        <w:t>　　　　二、红外感应灯客户群体与需求特点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三、2020-2025年红外感应灯行业销售规模分析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四、2026-2032年红外感应灯市场增长潜力与规模预测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2025-2026年红外感应灯行业技术发展现状及趋势分析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红外感应灯行业技术发展现状分析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国内外红外感应灯行业技术差距分析及差距形成的主要原因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红外感应灯行业技术发展方向、趋势预测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提升红外感应灯行业技术能力策略建议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中国红外感应灯细分市场分析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一、2025-2026年红外感应灯主要细分产品市场现状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红外感应灯价格机制与竞争策略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一、2020-2025年红外感应灯市场价格走势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红外感应灯定价策略与方法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2026-2032年红外感应灯价格竞争态势与趋势预测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中国红外感应灯行业重点区域市场研究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2025-2026年重点区域红外感应灯市场发展概况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三、2026-2032年红外感应灯行业发展潜力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三、2026-2032年红外感应灯行业发展潜力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三、2026-2032年红外感应灯行业发展潜力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三、2026-2032年红外感应灯行业发展潜力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三、2026-2032年红外感应灯行业发展潜力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2020-2025年中国红外感应灯行业进出口情况分析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红外感应灯行业进口规模与来源分析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一、2020-2025年红外感应灯进口规模分析</w:t>
      </w:r>
      <w:r>
        <w:rPr>
          <w:rFonts w:hint="eastAsia"/>
        </w:rPr>
        <w:br/>
      </w:r>
      <w:r>
        <w:rPr>
          <w:rFonts w:hint="eastAsia"/>
        </w:rPr>
        <w:t>　　　　二、红外感应灯主要进口来源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红外感应灯行业出口规模与目的地分析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一、2020-2025年红外感应灯出口规模分析</w:t>
      </w:r>
      <w:r>
        <w:rPr>
          <w:rFonts w:hint="eastAsia"/>
        </w:rPr>
        <w:br/>
      </w:r>
      <w:r>
        <w:rPr>
          <w:rFonts w:hint="eastAsia"/>
        </w:rPr>
        <w:t>　　　　二、红外感应灯主要出口目的地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2020-2025年中国红外感应灯总体规模与财务指标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中国红外感应灯行业总体规模分析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一、红外感应灯企业数量与结构</w:t>
      </w:r>
      <w:r>
        <w:rPr>
          <w:rFonts w:hint="eastAsia"/>
        </w:rPr>
        <w:br/>
      </w:r>
      <w:r>
        <w:rPr>
          <w:rFonts w:hint="eastAsia"/>
        </w:rPr>
        <w:t>　　　　二、红外感应灯从业人员规模</w:t>
      </w:r>
      <w:r>
        <w:rPr>
          <w:rFonts w:hint="eastAsia"/>
        </w:rPr>
        <w:br/>
      </w:r>
      <w:r>
        <w:rPr>
          <w:rFonts w:hint="eastAsia"/>
        </w:rPr>
        <w:t>　　　　三、红外感应灯行业资产状况</w:t>
      </w:r>
      <w:r>
        <w:rPr>
          <w:rFonts w:hint="eastAsia"/>
        </w:rPr>
        <w:br/>
      </w:r>
      <w:r>
        <w:rPr>
          <w:rFonts w:hint="eastAsia"/>
        </w:rPr>
        <w:t>　　第二节 中国红外感应灯行业财务指标总体分析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红外感应灯行业重点企业经营状况分析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红外感应灯重点企业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红外感应灯领先企业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红外感应灯标杆企业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红外感应灯代表企业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红外感应灯龙头企业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红外感应灯重点企业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中国红外感应灯行业竞争格局分析</w:t>
      </w:r>
      <w:r>
        <w:rPr>
          <w:rFonts w:hint="eastAsia"/>
        </w:rPr>
        <w:br/>
      </w:r>
      <w:r>
        <w:rPr>
          <w:rFonts w:hint="eastAsia"/>
        </w:rPr>
        <w:t>　　第一节 红外感应灯行业竞争格局总览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2025-2026年红外感应灯行业竞争力分析</w:t>
      </w:r>
      <w:r>
        <w:rPr>
          <w:rFonts w:hint="eastAsia"/>
        </w:rPr>
        <w:br/>
      </w:r>
      <w:r>
        <w:rPr>
          <w:rFonts w:hint="eastAsia"/>
        </w:rPr>
        <w:t>　　　　一、红外感应灯供应商议价能力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四、红外感应灯替代品威胁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2020-2025年红外感应灯行业企业并购活动分析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2025-2026年红外感应灯行业会展与招投标活动分析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一、红外感应灯行业会展活动及其市场影响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2026年中国红外感应灯企业发展策略分析</w:t>
      </w:r>
      <w:r>
        <w:rPr>
          <w:rFonts w:hint="eastAsia"/>
        </w:rPr>
        <w:br/>
      </w:r>
      <w:r>
        <w:rPr>
          <w:rFonts w:hint="eastAsia"/>
        </w:rPr>
        <w:t>　　第一节 红外感应灯市场策略分析</w:t>
      </w:r>
      <w:r>
        <w:rPr>
          <w:rFonts w:hint="eastAsia"/>
        </w:rPr>
        <w:br/>
      </w:r>
      <w:r>
        <w:rPr>
          <w:rFonts w:hint="eastAsia"/>
        </w:rPr>
        <w:t>　　　　一、红外感应灯市场定位与拓展策略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二、红外感应灯市场细分与目标客户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红外感应灯销售策略分析</w:t>
      </w:r>
      <w:r>
        <w:rPr>
          <w:rFonts w:hint="eastAsia"/>
        </w:rPr>
        <w:br/>
      </w:r>
      <w:r>
        <w:rPr>
          <w:rFonts w:hint="eastAsia"/>
        </w:rPr>
        <w:t>　　　　一、红外感应灯销售渠道与网络建设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提高红外感应灯企业竞争力建议</w:t>
      </w:r>
      <w:r>
        <w:rPr>
          <w:rFonts w:hint="eastAsia"/>
        </w:rPr>
        <w:br/>
      </w:r>
      <w:r>
        <w:rPr>
          <w:rFonts w:hint="eastAsia"/>
        </w:rPr>
        <w:t>　　　　一、红外感应灯技术创新与管理优化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红外感应灯品牌战略思考</w:t>
      </w:r>
      <w:r>
        <w:rPr>
          <w:rFonts w:hint="eastAsia"/>
        </w:rPr>
        <w:br/>
      </w:r>
      <w:r>
        <w:rPr>
          <w:rFonts w:hint="eastAsia"/>
        </w:rPr>
        <w:t>　　　　一、红外感应灯品牌建设与维护</w:t>
      </w:r>
      <w:r>
        <w:rPr>
          <w:rFonts w:hint="eastAsia"/>
        </w:rPr>
        <w:br/>
      </w:r>
      <w:r>
        <w:rPr>
          <w:rFonts w:hint="eastAsia"/>
        </w:rPr>
        <w:t>　　　　二、红外感应灯品牌影响力与市场竞争力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中国红外感应灯行业风险与对策</w:t>
      </w:r>
      <w:r>
        <w:rPr>
          <w:rFonts w:hint="eastAsia"/>
        </w:rPr>
        <w:br/>
      </w:r>
      <w:r>
        <w:rPr>
          <w:rFonts w:hint="eastAsia"/>
        </w:rPr>
        <w:t>　　第一节 红外感应灯行业SWOT分析</w:t>
      </w:r>
      <w:r>
        <w:rPr>
          <w:rFonts w:hint="eastAsia"/>
        </w:rPr>
        <w:br/>
      </w:r>
      <w:r>
        <w:rPr>
          <w:rFonts w:hint="eastAsia"/>
        </w:rPr>
        <w:t>　　　　一、红外感应灯行业优势分析</w:t>
      </w:r>
      <w:r>
        <w:rPr>
          <w:rFonts w:hint="eastAsia"/>
        </w:rPr>
        <w:br/>
      </w:r>
      <w:r>
        <w:rPr>
          <w:rFonts w:hint="eastAsia"/>
        </w:rPr>
        <w:t>　　　　二、红外感应灯行业劣势分析</w:t>
      </w:r>
      <w:r>
        <w:rPr>
          <w:rFonts w:hint="eastAsia"/>
        </w:rPr>
        <w:br/>
      </w:r>
      <w:r>
        <w:rPr>
          <w:rFonts w:hint="eastAsia"/>
        </w:rPr>
        <w:t>　　　　三、红外感应灯市场机会探索</w:t>
      </w:r>
      <w:r>
        <w:rPr>
          <w:rFonts w:hint="eastAsia"/>
        </w:rPr>
        <w:br/>
      </w:r>
      <w:r>
        <w:rPr>
          <w:rFonts w:hint="eastAsia"/>
        </w:rPr>
        <w:t>　　　　四、红外感应灯市场威胁评估</w:t>
      </w:r>
      <w:r>
        <w:rPr>
          <w:rFonts w:hint="eastAsia"/>
        </w:rPr>
        <w:br/>
      </w:r>
      <w:r>
        <w:rPr>
          <w:rFonts w:hint="eastAsia"/>
        </w:rPr>
        <w:t>　　第二节 红外感应灯行业风险及对策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2026-2032年中国红外感应灯行业前景与发展趋势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红外感应灯行业发展环境分析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2026-2032年红外感应灯行业发展趋势与方向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一、红外感应灯行业发展方向预测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二、红外感应灯发展趋势分析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2026-2032年红外感应灯行业发展潜力与机遇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一、红外感应灯市场发展潜力评估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二、红外感应灯新兴市场与机遇探索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红外感应灯行业研究结论与建议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中智:林:－红外感应灯行业发展建议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2020-2025年中国红外感应灯市场规模及增长情况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2020-2025年中国红外感应灯行业产量及增长趋势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2026-2032年中国红外感应灯行业产量预测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2020-2025年中国红外感应灯行业市场需求及增长情况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2026-2032年中国红外感应灯行业市场需求预测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**地区红外感应灯市场规模及增长情况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**地区红外感应灯行业市场需求情况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**地区红外感应灯市场规模及增长情况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**地区红外感应灯行业市场需求情况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2020-2025年中国红外感应灯行业出口情况分析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红外感应灯重点企业经营情况分析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2026年红外感应灯行业壁垒</w:t>
      </w:r>
      <w:r>
        <w:rPr>
          <w:rFonts w:hint="eastAsia"/>
        </w:rPr>
        <w:br/>
      </w:r>
      <w:r>
        <w:rPr>
          <w:rFonts w:hint="eastAsia"/>
        </w:rPr>
        <w:t>　　图表 2026年红外感应灯市场前景分析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2026-2032年中国红外感应灯市场规模预测</w:t>
      </w:r>
      <w:r>
        <w:rPr>
          <w:rFonts w:hint="eastAsia"/>
        </w:rPr>
        <w:br/>
      </w:r>
      <w:r>
        <w:rPr>
          <w:rFonts w:hint="eastAsia"/>
        </w:rPr>
        <w:t>　　图表 2026年红外感应灯发展趋势预测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a1d3ef1df48fc" w:history="1">
        <w:r>
          <w:rPr>
            <w:rStyle w:val="Hyperlink"/>
          </w:rPr>
          <w:t>2026-2032年中国红外感应灯行业市场调研与前景趋势分析报告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a1d3ef1df48fc" w:history="1">
        <w:r>
          <w:rPr>
            <w:rStyle w:val="Hyperlink"/>
          </w:rPr>
          <w:t>https://www.20087.com/5/23/HongWaiGanYingDengFaZhanQianJing.html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热点：人体感应灯、红外感应灯原理、红外线感应器、红外感应灯怎么接线、感应灯夜灯、红外感应灯不灭为什么、红外感应开关、红外感应灯对人体有害吗、led感应灯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2839fbb024b95" w:history="1">
      <w:r>
        <w:rPr>
          <w:rStyle w:val="Hyperlink"/>
        </w:rPr>
        <w:t>2026-2032年中国红外感应灯行业市场调研与前景趋势分析报告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ongWaiGanYingDengFaZhanQianJing.html" TargetMode="External" Id="Rfcca1d3ef1df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ongWaiGanYingDengFaZhanQianJing.html" TargetMode="External" Id="R0a02839fbb02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2026-05-06T01:45:56Z</dcterms:created>
  <dcterms:modified xsi:type="dcterms:W3CDTF">2026-05-06T02:45:56Z</dcterms:modified>
  <dc:subject>2026-2032年中国红外感应灯行业市场调研与前景趋势分析报告</dc:subject>
  <dc:title>2026-2032年中国红外感应灯行业市场调研与前景趋势分析报告</dc:title>
  <cp:keywords>2026-2032年中国红外感应灯行业市场调研与前景趋势分析报告</cp:keywords>
  <dc:description>2026-2032年中国红外感应灯行业市场调研与前景趋势分析报告</dc:description>
</cp:coreProperties>
</file>