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728c3b5c4ef5" w:history="1">
              <w:r>
                <w:rPr>
                  <w:rStyle w:val="Hyperlink"/>
                </w:rPr>
                <w:t>2026-2032年全球与中国轻商型制冷设备行业发展调研及前景趋势分析报告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728c3b5c4ef5" w:history="1">
              <w:r>
                <w:rPr>
                  <w:rStyle w:val="Hyperlink"/>
                </w:rPr>
                <w:t>2026-2032年全球与中国轻商型制冷设备行业发展调研及前景趋势分析报告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728c3b5c4ef5" w:history="1">
                <w:r>
                  <w:rPr>
                    <w:rStyle w:val="Hyperlink"/>
                  </w:rPr>
                  <w:t>https://www.20087.com/5/53/QingShangXingZhiLengSheBeiShiChangXianZhuangHeQianJing.html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商型制冷设备主要指适用于便利店、中小型超市、餐饮后厨及连锁药店等商业场景的冷藏冷冻设备，包括立式冷柜、岛柜、饮料展示柜及组合式冷库等。轻商型制冷设备普遍采用高效变频压缩机、环保冷媒（如R290、R600a）及微通道换热器，以提升能效比与温度均匀性。智能化功能如远程温控、开门报警及能耗监测已逐步普及，支持接入门店管理系统。外观设计注重玻璃透光率、LED照明与品牌视觉统一，强化商品展示效果。然而，设备在高温高湿环境下制冷效率下降明显；部分低价机型保温层薄、密封性差，导致能耗偏高。此外，安装空间受限与电力配套不足常制约设备选型灵活性。</w:t>
      </w:r>
      <w:r>
        <w:rPr>
          <w:rFonts w:hint="eastAsia"/>
        </w:rPr>
        <w:br/>
      </w:r>
      <w:r>
        <w:rPr>
          <w:rFonts w:hint="eastAsia"/>
        </w:rPr>
        <w:t>　　未来，轻商型制冷设备将加速向绿色低碳、智能互联与柔性定制方向演进。天然工质应用将进一步扩大，配合低GWP值发泡材料实现全生命周期碳减排。AI算法将基于客流、天气与销售数据动态调节运行策略，优化能效与保鲜效果。模块化快装冷库将支持按需扩展容积，适配社区团购与即时零售新场景。在循环经济推动下，设备将采用易拆解结构与可回收材料，便于翻新或部件再利用。长远看，轻商型制冷设备将从被动保鲜工具升级为集冷链管理、营销互动与碳足迹追踪于一体的智慧零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c728c3b5c4ef5" w:history="1">
        <w:r>
          <w:rPr>
            <w:rStyle w:val="Hyperlink"/>
          </w:rPr>
          <w:t>2026-2032年全球与中国轻商型制冷设备行业发展调研及前景趋势分析报告</w:t>
        </w:r>
      </w:hyperlink>
      <w:r>
        <w:rPr>
          <w:rFonts w:hint="eastAsia"/>
        </w:rPr>
        <w:t>》基于国家统计局及相关协会的详实数据，系统分析轻商型制冷设备行业的市场规模、产业链结构和价格动态，客观呈现轻商型制冷设备市场供需状况与技术发展水平。报告从轻商型制冷设备市场需求、政策环境和技术演进三个维度，对行业未来增长空间与潜在风险进行合理预判，并通过对轻商型制冷设备重点企业的经营策略的解析，帮助投资者和管理者把握市场机遇。报告涵盖轻商型制冷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按产品类型细分，全球轻商型制冷设备市场规模2021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商用冷藏柜</w:t>
      </w:r>
      <w:r>
        <w:rPr>
          <w:rFonts w:hint="eastAsia"/>
        </w:rPr>
        <w:br/>
      </w:r>
      <w:r>
        <w:rPr>
          <w:rFonts w:hint="eastAsia"/>
        </w:rPr>
        <w:t>　　　　1.3.3 商用冷冻柜</w:t>
      </w:r>
      <w:r>
        <w:rPr>
          <w:rFonts w:hint="eastAsia"/>
        </w:rPr>
        <w:br/>
      </w:r>
      <w:r>
        <w:rPr>
          <w:rFonts w:hint="eastAsia"/>
        </w:rPr>
        <w:t>　　　　1.3.4 商用冰箱</w:t>
      </w:r>
      <w:r>
        <w:rPr>
          <w:rFonts w:hint="eastAsia"/>
        </w:rPr>
        <w:br/>
      </w:r>
      <w:r>
        <w:rPr>
          <w:rFonts w:hint="eastAsia"/>
        </w:rPr>
        <w:t>　　　　1.3.5 商用制冰机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按应用细分，全球轻商型制冷设备市场规模2021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酒店餐厅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超市和便利店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轻商型制冷设备行业发展总体概况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轻商型制冷设备行业发展主要特点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轻商型制冷设备行业发展影响因素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轻商型制冷设备有利因素</w:t>
      </w:r>
      <w:r>
        <w:rPr>
          <w:rFonts w:hint="eastAsia"/>
        </w:rPr>
        <w:br/>
      </w:r>
      <w:r>
        <w:rPr>
          <w:rFonts w:hint="eastAsia"/>
        </w:rPr>
        <w:t>　　　　1.5.3 .2 轻商型制冷设备不利因素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全球市场，近三年轻商型制冷设备主要企业占有率及排名（按销量）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轻商型制冷设备主要企业在国际市场占有率（按销量，2023-2026）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2025年轻商型制冷设备主要企业在国际市场排名（按销量）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全球市场主要企业轻商型制冷设备销量（2023-2026）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全球市场，近三年轻商型制冷设备主要企业占有率及排名（按收入）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轻商型制冷设备主要企业在国际市场占有率（按收入，2023-2026）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2025年轻商型制冷设备主要企业在国际市场排名（按收入）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全球市场主要企业轻商型制冷设备销售收入（2023-2026）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全球市场主要企业轻商型制冷设备销售价格（2023-2026）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中国市场，近三年轻商型制冷设备主要企业占有率及排名（按销量）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轻商型制冷设备主要企业在中国市场占有率（按销量，2023-2026）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2025年轻商型制冷设备主要企业在中国市场排名（按销量）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中国市场主要企业轻商型制冷设备销量（2023-2026）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中国市场，近三年轻商型制冷设备主要企业占有率及排名（按收入）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轻商型制冷设备主要企业在中国市场占有率（按收入，2023-2026）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2025年轻商型制冷设备主要企业在中国市场排名（按收入）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中国市场主要企业轻商型制冷设备销售收入（2023-2026）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全球主要厂商轻商型制冷设备总部及产地分布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全球主要厂商成立时间及轻商型制冷设备商业化日期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全球主要厂商轻商型制冷设备产品类型及应用</w:t>
      </w:r>
      <w:r>
        <w:rPr>
          <w:rFonts w:hint="eastAsia"/>
        </w:rPr>
        <w:br/>
      </w:r>
      <w:r>
        <w:rPr>
          <w:rFonts w:hint="eastAsia"/>
        </w:rPr>
        <w:t>　　2.9 轻商型制冷设备行业集中度、竞争程度分析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轻商型制冷设备行业集中度分析：2025年全球Top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全球轻商型制冷设备第一梯队、第二梯队和第三梯队生产商（品牌）及市场份额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全球轻商型制冷设备总体规模分析</w:t>
      </w:r>
      <w:r>
        <w:rPr>
          <w:rFonts w:hint="eastAsia"/>
        </w:rPr>
        <w:br/>
      </w:r>
      <w:r>
        <w:rPr>
          <w:rFonts w:hint="eastAsia"/>
        </w:rPr>
        <w:t>　　3.1 全球轻商型制冷设备供需现状及预测（2021-2032）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全球轻商型制冷设备产能、产量、产能利用率及发展趋势（2021-2032）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全球轻商型制冷设备产量、需求量及发展趋势（2021-2032）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全球主要地区轻商型制冷设备产量及发展趋势（2021-2032）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全球主要地区轻商型制冷设备产量（2021-2026）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全球主要地区轻商型制冷设备产量（2027-2032）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全球主要地区轻商型制冷设备产量市场份额（2021-2032）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中国轻商型制冷设备供需现状及预测（2021-2032）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中国轻商型制冷设备产能、产量、产能利用率及发展趋势（2021-2032）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中国轻商型制冷设备产量、市场需求量及发展趋势（2021-2032）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中国市场轻商型制冷设备进出口（2021-2032）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全球轻商型制冷设备销量及销售额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全球市场轻商型制冷设备销售额（2021-2032）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全球市场轻商型制冷设备销量（2021-2032）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全球市场轻商型制冷设备价格趋势（2021-2032）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全球轻商型制冷设备主要地区分析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全球主要地区轻商型制冷设备市场规模分析：2021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全球主要地区轻商型制冷设备销售收入及市场份额（2021-2026）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全球主要地区轻商型制冷设备销售收入预测（2027-2032）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全球主要地区轻商型制冷设备销量分析：2021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全球主要地区轻商型制冷设备销量及市场份额（2021-2026）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全球主要地区轻商型制冷设备销量及市场份额预测（2027-2032）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中东市场轻商型制冷设备销量、收入及增长率（2021-2032）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轻商型制冷设备销量、收入、价格及毛利率（2021-2026）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不同产品类型轻商型制冷设备分析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全球不同产品类型轻商型制冷设备销量（2021-2032）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全球不同产品类型轻商型制冷设备销量及市场份额（2021-2026）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全球不同产品类型轻商型制冷设备销量预测（2027-2032）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全球不同产品类型轻商型制冷设备收入（2021-2032）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全球不同产品类型轻商型制冷设备收入及市场份额（2021-2026）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全球不同产品类型轻商型制冷设备收入预测（2027-2032）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全球不同产品类型轻商型制冷设备价格走势（2021-2032）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中国不同产品类型轻商型制冷设备销量（2021-2032）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中国不同产品类型轻商型制冷设备销量及市场份额（2021-2026）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中国不同产品类型轻商型制冷设备销量预测（2027-2032）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中国不同产品类型轻商型制冷设备收入（2021-2032）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中国不同产品类型轻商型制冷设备收入及市场份额（2021-2026）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中国不同产品类型轻商型制冷设备收入预测（2027-2032）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不同应用轻商型制冷设备分析</w:t>
      </w:r>
      <w:r>
        <w:rPr>
          <w:rFonts w:hint="eastAsia"/>
        </w:rPr>
        <w:br/>
      </w:r>
      <w:r>
        <w:rPr>
          <w:rFonts w:hint="eastAsia"/>
        </w:rPr>
        <w:t>　　7.1 全球不同应用轻商型制冷设备销量（2021-2032）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全球不同应用轻商型制冷设备销量及市场份额（2021-2026）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全球不同应用轻商型制冷设备销量预测（2027-2032）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全球不同应用轻商型制冷设备收入（2021-2032）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全球不同应用轻商型制冷设备收入及市场份额（2021-2026）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全球不同应用轻商型制冷设备收入预测（2027-2032）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全球不同应用轻商型制冷设备价格走势（2021-2032）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中国不同应用轻商型制冷设备销量（2021-2032）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中国不同应用轻商型制冷设备销量及市场份额（2021-2026）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中国不同应用轻商型制冷设备销量预测（2027-2032）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中国不同应用轻商型制冷设备收入（2021-2032）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中国不同应用轻商型制冷设备收入及市场份额（2021-2026）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中国不同应用轻商型制冷设备收入预测（2027-2032）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轻商型制冷设备行业发展趋势</w:t>
      </w:r>
      <w:r>
        <w:rPr>
          <w:rFonts w:hint="eastAsia"/>
        </w:rPr>
        <w:br/>
      </w:r>
      <w:r>
        <w:rPr>
          <w:rFonts w:hint="eastAsia"/>
        </w:rPr>
        <w:t>　　8.2 轻商型制冷设备行业主要驱动因素</w:t>
      </w:r>
      <w:r>
        <w:rPr>
          <w:rFonts w:hint="eastAsia"/>
        </w:rPr>
        <w:br/>
      </w:r>
      <w:r>
        <w:rPr>
          <w:rFonts w:hint="eastAsia"/>
        </w:rPr>
        <w:t>　　8.3 轻商型制冷设备中国企业SWOT分析</w:t>
      </w:r>
      <w:r>
        <w:rPr>
          <w:rFonts w:hint="eastAsia"/>
        </w:rPr>
        <w:br/>
      </w:r>
      <w:r>
        <w:rPr>
          <w:rFonts w:hint="eastAsia"/>
        </w:rPr>
        <w:t>　　8.4 中国轻商型制冷设备行业政策环境分析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轻商型制冷设备行业产业链简介</w:t>
      </w:r>
      <w:r>
        <w:rPr>
          <w:rFonts w:hint="eastAsia"/>
        </w:rPr>
        <w:br/>
      </w:r>
      <w:r>
        <w:rPr>
          <w:rFonts w:hint="eastAsia"/>
        </w:rPr>
        <w:t>　　　　9.1.1 轻商型制冷设备行业供应链分析</w:t>
      </w:r>
      <w:r>
        <w:rPr>
          <w:rFonts w:hint="eastAsia"/>
        </w:rPr>
        <w:br/>
      </w:r>
      <w:r>
        <w:rPr>
          <w:rFonts w:hint="eastAsia"/>
        </w:rPr>
        <w:t>　　　　9.1.2 轻商型制冷设备主要原料及供应情况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轻商型制冷设备行业采购模式</w:t>
      </w:r>
      <w:r>
        <w:rPr>
          <w:rFonts w:hint="eastAsia"/>
        </w:rPr>
        <w:br/>
      </w:r>
      <w:r>
        <w:rPr>
          <w:rFonts w:hint="eastAsia"/>
        </w:rPr>
        <w:t>　　9.3 轻商型制冷设备行业生产模式</w:t>
      </w:r>
      <w:r>
        <w:rPr>
          <w:rFonts w:hint="eastAsia"/>
        </w:rPr>
        <w:br/>
      </w:r>
      <w:r>
        <w:rPr>
          <w:rFonts w:hint="eastAsia"/>
        </w:rPr>
        <w:t>　　9.4 轻商型制冷设备行业销售模式及销售渠道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按产品类型细分，全球轻商型制冷设备市场规模2021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按应用细分，全球轻商型制冷设备市场规模（CAGR）2021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轻商型制冷设备行业发展主要特点</w:t>
      </w:r>
      <w:r>
        <w:rPr>
          <w:rFonts w:hint="eastAsia"/>
        </w:rPr>
        <w:br/>
      </w:r>
      <w:r>
        <w:rPr>
          <w:rFonts w:hint="eastAsia"/>
        </w:rPr>
        <w:t>　　表 4： 轻商型制冷设备行业发展有利因素分析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轻商型制冷设备行业发展不利因素分析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进入轻商型制冷设备行业壁垒</w:t>
      </w:r>
      <w:r>
        <w:rPr>
          <w:rFonts w:hint="eastAsia"/>
        </w:rPr>
        <w:br/>
      </w:r>
      <w:r>
        <w:rPr>
          <w:rFonts w:hint="eastAsia"/>
        </w:rPr>
        <w:t>　　表 7： 轻商型制冷设备主要企业在国际市场占有率（按销量，2023-2026）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2025年轻商型制冷设备主要企业在国际市场排名（按销量）&amp;（台）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全球市场主要企业轻商型制冷设备销量（2023-2026）&amp;（台）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轻商型制冷设备主要企业在国际市场占有率（按收入，2023-2026）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2025年轻商型制冷设备主要企业在国际市场排名（按收入）&amp;（万元）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全球市场主要企业轻商型制冷设备销售收入（2023-2026）&amp;（万元）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全球市场主要企业轻商型制冷设备销售价格（2023-2026）&amp;（元/台）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轻商型制冷设备主要企业在中国市场占有率（按销量，2023-2026）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2025年轻商型制冷设备主要企业在中国市场排名（按销量）&amp;（台）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中国市场主要企业轻商型制冷设备销量（2023-2026）&amp;（台）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轻商型制冷设备主要企业在中国市场占有率（按收入，2023-2026）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2025年轻商型制冷设备主要企业在中国市场排名（按收入）&amp;（万元）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中国市场主要企业轻商型制冷设备销售收入（2023-2026）&amp;（万元）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全球主要厂商轻商型制冷设备总部及产地分布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全球主要厂商成立时间及轻商型制冷设备商业化日期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全球主要厂商轻商型制冷设备产品类型及应用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2025年全球轻商型制冷设备主要厂商市场地位（第一梯队、第二梯队和第三梯队）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全球轻商型制冷设备市场投资、并购等现状分析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全球主要地区轻商型制冷设备产量增速（CAGR）：（2021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全球主要地区轻商型制冷设备产量（2021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全球主要地区轻商型制冷设备产量（2021-2026）&amp;（台）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全球主要地区轻商型制冷设备产量（2027-2032）&amp;（台）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全球主要地区轻商型制冷设备产量市场份额（2021-2026）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全球主要地区轻商型制冷设备产量市场份额（2027-2032）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中国市场轻商型制冷设备产量、销量、进出口（2021-2026）&amp;（台）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中国市场轻商型制冷设备产量、销量、进出口预测（2027-2032）&amp;（台）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全球主要地区轻商型制冷设备销售收入增速：（2021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全球主要地区轻商型制冷设备销售收入（2021-2026）&amp;（万元）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全球主要地区轻商型制冷设备销售收入市场份额（2021-2026）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全球主要地区轻商型制冷设备收入（2027-2032）&amp;（万元）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全球主要地区轻商型制冷设备收入市场份额（2027-2032）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全球主要地区轻商型制冷设备销量（台）：2021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全球主要地区轻商型制冷设备销量（2021-2026）&amp;（台）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全球主要地区轻商型制冷设备销量市场份额（2021-2026）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全球主要地区轻商型制冷设备销量（2027-2032）&amp;（台）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全球主要地区轻商型制冷设备销量份额（2027-2032）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轻商型制冷设备生产基地、销售区域、竞争对手及市场地位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轻商型制冷设备产品规格、参数及市场应用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轻商型制冷设备销量（台）、收入（万元）、价格（元/台）及毛利率（2021-2026）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全球不同产品类型轻商型制冷设备销量（2021-2026）&amp;（台）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全球不同产品类型轻商型制冷设备销量市场份额（2021-2026）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全球不同产品类型轻商型制冷设备销量预测（2027-2032）&amp;（台）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全球市场不同产品类型轻商型制冷设备销量市场份额预测（2027-2032）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全球不同产品类型轻商型制冷设备收入（2021-2026）&amp;（万元）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全球不同产品类型轻商型制冷设备收入市场份额（2021-2026）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全球不同产品类型轻商型制冷设备收入预测（2027-2032）&amp;（万元）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全球不同产品类型轻商型制冷设备收入市场份额预测（2027-2032）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中国不同产品类型轻商型制冷设备销量（2021-2026）&amp;（台）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中国不同产品类型轻商型制冷设备销量市场份额（2021-2026）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中国不同产品类型轻商型制冷设备销量预测（2027-2032）&amp;（台）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全球市场不同产品类型轻商型制冷设备销量市场份额预测（2027-2032）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中国不同产品类型轻商型制冷设备收入（2021-2026）&amp;（万元）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中国不同产品类型轻商型制冷设备收入市场份额（2021-2026）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中国不同产品类型轻商型制冷设备收入预测（2027-2032）&amp;（万元）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中国不同产品类型轻商型制冷设备收入市场份额预测（2027-2032）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全球不同应用轻商型制冷设备销量（2021-2026）&amp;（台）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全球不同应用轻商型制冷设备销量市场份额（2021-2026）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全球不同应用轻商型制冷设备销量预测（2027-2032）&amp;（台）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全球市场不同应用轻商型制冷设备销量市场份额预测（2027-2032）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全球不同应用轻商型制冷设备收入（2021-2026）&amp;（万元）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全球不同应用轻商型制冷设备收入市场份额（2021-2026）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全球不同应用轻商型制冷设备收入预测（2027-2032）&amp;（万元）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全球不同应用轻商型制冷设备收入市场份额预测（2027-2032）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中国不同应用轻商型制冷设备销量（2021-2026）&amp;（台）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中国不同应用轻商型制冷设备销量市场份额（2021-2026）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中国不同应用轻商型制冷设备销量预测（2027-2032）&amp;（台）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中国市场不同应用轻商型制冷设备销量市场份额预测（2027-2032）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中国不同应用轻商型制冷设备收入（2021-2026）&amp;（万元）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中国不同应用轻商型制冷设备收入市场份额（2021-2026）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中国不同应用轻商型制冷设备收入预测（2027-2032）&amp;（万元）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中国不同应用轻商型制冷设备收入市场份额预测（2027-2032）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轻商型制冷设备行业发展趋势</w:t>
      </w:r>
      <w:r>
        <w:rPr>
          <w:rFonts w:hint="eastAsia"/>
        </w:rPr>
        <w:br/>
      </w:r>
      <w:r>
        <w:rPr>
          <w:rFonts w:hint="eastAsia"/>
        </w:rPr>
        <w:t>　　表 201： 轻商型制冷设备行业主要驱动因素</w:t>
      </w:r>
      <w:r>
        <w:rPr>
          <w:rFonts w:hint="eastAsia"/>
        </w:rPr>
        <w:br/>
      </w:r>
      <w:r>
        <w:rPr>
          <w:rFonts w:hint="eastAsia"/>
        </w:rPr>
        <w:t>　　表 202： 轻商型制冷设备行业供应链分析</w:t>
      </w:r>
      <w:r>
        <w:rPr>
          <w:rFonts w:hint="eastAsia"/>
        </w:rPr>
        <w:br/>
      </w:r>
      <w:r>
        <w:rPr>
          <w:rFonts w:hint="eastAsia"/>
        </w:rPr>
        <w:t>　　表 203： 轻商型制冷设备上游原料供应商</w:t>
      </w:r>
      <w:r>
        <w:rPr>
          <w:rFonts w:hint="eastAsia"/>
        </w:rPr>
        <w:br/>
      </w:r>
      <w:r>
        <w:rPr>
          <w:rFonts w:hint="eastAsia"/>
        </w:rPr>
        <w:t>　　表 204： 轻商型制冷设备主要地区不同应用客户分析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轻商型制冷设备典型经销商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轻商型制冷设备产品图片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全球不同产品类型轻商型制冷设备销售额2021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全球不同产品类型轻商型制冷设备市场份额2025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商用冷藏柜产品图片</w:t>
      </w:r>
      <w:r>
        <w:rPr>
          <w:rFonts w:hint="eastAsia"/>
        </w:rPr>
        <w:br/>
      </w:r>
      <w:r>
        <w:rPr>
          <w:rFonts w:hint="eastAsia"/>
        </w:rPr>
        <w:t>　　图 5： 商用冷冻柜产品图片</w:t>
      </w:r>
      <w:r>
        <w:rPr>
          <w:rFonts w:hint="eastAsia"/>
        </w:rPr>
        <w:br/>
      </w:r>
      <w:r>
        <w:rPr>
          <w:rFonts w:hint="eastAsia"/>
        </w:rPr>
        <w:t>　　图 6： 商用冰箱产品图片</w:t>
      </w:r>
      <w:r>
        <w:rPr>
          <w:rFonts w:hint="eastAsia"/>
        </w:rPr>
        <w:br/>
      </w:r>
      <w:r>
        <w:rPr>
          <w:rFonts w:hint="eastAsia"/>
        </w:rPr>
        <w:t>　　图 7： 商用制冰机产品图片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全球不同应用轻商型制冷设备市场份额2025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酒店餐厅</w:t>
      </w:r>
      <w:r>
        <w:rPr>
          <w:rFonts w:hint="eastAsia"/>
        </w:rPr>
        <w:br/>
      </w:r>
      <w:r>
        <w:rPr>
          <w:rFonts w:hint="eastAsia"/>
        </w:rPr>
        <w:t>　　图 11： 娱乐场所</w:t>
      </w:r>
      <w:r>
        <w:rPr>
          <w:rFonts w:hint="eastAsia"/>
        </w:rPr>
        <w:br/>
      </w:r>
      <w:r>
        <w:rPr>
          <w:rFonts w:hint="eastAsia"/>
        </w:rPr>
        <w:t>　　图 12： 超市和便利店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2025年全球前五大生产商轻商型制冷设备市场份额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2025年全球轻商型制冷设备第一梯队、第二梯队和第三梯队厂商及市场份额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全球轻商型制冷设备产能、产量、产能利用率及发展趋势（2021-2032）&amp;（台）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全球轻商型制冷设备产量、需求量及发展趋势（2021-2032）&amp;（台）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全球主要地区轻商型制冷设备产量市场份额（2021-2032）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中国轻商型制冷设备产能、产量、产能利用率及发展趋势（2021-2032）&amp;（台）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中国轻商型制冷设备产量、市场需求量及发展趋势（2021-2032）&amp;（台）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全球轻商型制冷设备市场销售额及增长率：（2021-2032）&amp;（万元）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全球市场轻商型制冷设备市场规模：2021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全球市场轻商型制冷设备价格趋势（2021-2032）&amp;（元/台）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全球主要地区轻商型制冷设备销售收入（2021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全球主要地区轻商型制冷设备销售收入市场份额（2021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中东市场轻商型制冷设备销量及增长率（2021-2032）&amp;（台）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中东市场轻商型制冷设备收入及增长率（2021-2032）&amp;（万元）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全球不同产品类型轻商型制冷设备价格走势（2021-2032）&amp;（元/台）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全球不同应用轻商型制冷设备价格走势（2021-2032）&amp;（元/台）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轻商型制冷设备中国企业SWOT分析</w:t>
      </w:r>
      <w:r>
        <w:rPr>
          <w:rFonts w:hint="eastAsia"/>
        </w:rPr>
        <w:br/>
      </w:r>
      <w:r>
        <w:rPr>
          <w:rFonts w:hint="eastAsia"/>
        </w:rPr>
        <w:t>　　图 46： 轻商型制冷设备产业链</w:t>
      </w:r>
      <w:r>
        <w:rPr>
          <w:rFonts w:hint="eastAsia"/>
        </w:rPr>
        <w:br/>
      </w:r>
      <w:r>
        <w:rPr>
          <w:rFonts w:hint="eastAsia"/>
        </w:rPr>
        <w:t>　　图 47： 轻商型制冷设备行业采购模式分析</w:t>
      </w:r>
      <w:r>
        <w:rPr>
          <w:rFonts w:hint="eastAsia"/>
        </w:rPr>
        <w:br/>
      </w:r>
      <w:r>
        <w:rPr>
          <w:rFonts w:hint="eastAsia"/>
        </w:rPr>
        <w:t>　　图 48： 轻商型制冷设备行业生产模式</w:t>
      </w:r>
      <w:r>
        <w:rPr>
          <w:rFonts w:hint="eastAsia"/>
        </w:rPr>
        <w:br/>
      </w:r>
      <w:r>
        <w:rPr>
          <w:rFonts w:hint="eastAsia"/>
        </w:rPr>
        <w:t>　　图 49： 轻商型制冷设备行业销售模式分析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728c3b5c4ef5" w:history="1">
        <w:r>
          <w:rPr>
            <w:rStyle w:val="Hyperlink"/>
          </w:rPr>
          <w:t>2026-2032年全球与中国轻商型制冷设备行业发展调研及前景趋势分析报告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728c3b5c4ef5" w:history="1">
        <w:r>
          <w:rPr>
            <w:rStyle w:val="Hyperlink"/>
          </w:rPr>
          <w:t>https://www.20087.com/5/53/QingShangXingZhiLengSheBeiShiChangXianZhuangHeQianJing.html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e9929dfd40f1" w:history="1">
      <w:r>
        <w:rPr>
          <w:rStyle w:val="Hyperlink"/>
        </w:rPr>
        <w:t>2026-2032年全球与中国轻商型制冷设备行业发展调研及前景趋势分析报告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ngShangXingZhiLengSheBeiShiChangXianZhuangHeQianJing.html" TargetMode="External" Id="R0fec728c3b5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ngShangXingZhiLengSheBeiShiChangXianZhuangHeQianJing.html" TargetMode="External" Id="R552fe9929dfd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2026-01-02T03:36:08Z</dcterms:created>
  <dcterms:modified xsi:type="dcterms:W3CDTF">2026-01-02T04:36:08Z</dcterms:modified>
  <dc:subject>2026-2032年全球与中国轻商型制冷设备行业发展调研及前景趋势分析报告</dc:subject>
  <dc:title>2026-2032年全球与中国轻商型制冷设备行业发展调研及前景趋势分析报告</dc:title>
  <cp:keywords>2026-2032年全球与中国轻商型制冷设备行业发展调研及前景趋势分析报告</cp:keywords>
  <dc:description>2026-2032年全球与中国轻商型制冷设备行业发展调研及前景趋势分析报告</dc:description>
</cp:coreProperties>
</file>