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35c2e50284d17" w:history="1">
              <w:r>
                <w:rPr>
                  <w:rStyle w:val="Hyperlink"/>
                </w:rPr>
                <w:t>2026-2032年全球与中国柜下式抽油烟机市场现状及前景分析报告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35c2e50284d17" w:history="1">
              <w:r>
                <w:rPr>
                  <w:rStyle w:val="Hyperlink"/>
                </w:rPr>
                <w:t>2026-2032年全球与中国柜下式抽油烟机市场现状及前景分析报告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35c2e50284d17" w:history="1">
                <w:r>
                  <w:rPr>
                    <w:rStyle w:val="Hyperlink"/>
                  </w:rPr>
                  <w:t>https://www.20087.com/6/33/JuXiaShiChouYouYanJiDeFaZhanQianJing.html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下式抽油烟机是现代厨房集成化设计的重要组成部分，主要安装于吊柜底部，兼顾空间节省与油烟净化功能，广泛应用于中小型住宅及开放式厨房。柜下式抽油烟机普遍采用侧吸或下吸结构，配备直流变频电机、多层金属滤网及低噪音风道设计，在风量（通常300–600 m³/h）、静压与能效等级方面持续优化。高端型号集成手势控制、自动巡航增压及烟灶联动功能，提升操作便捷性。随着健康烹饪理念普及柜下式抽油烟机企业强化油脂分离率（&gt;90%）与异味分解能力（如活性炭或光触媒模块）。然而，在高爆炒油烟、小户型排烟管道阻力大或长期油污积累条件下，柜下式抽油烟机仍面临吸净效率下降与清洁维护复杂等挑战。</w:t>
      </w:r>
      <w:r>
        <w:rPr>
          <w:rFonts w:hint="eastAsia"/>
        </w:rPr>
        <w:br/>
      </w:r>
      <w:r>
        <w:rPr>
          <w:rFonts w:hint="eastAsia"/>
        </w:rPr>
        <w:t>　　未来，柜下式抽油烟机将朝着隐形化设计、主动净化与智慧厨房融合方向演进。超薄嵌入式结构与哑光饰面将使其完全融入橱柜美学；而等离子体或UV-C杀菌模块可实现油烟中微生物与VOCs的深度分解。在智能化层面，AI视觉识别可实时判断烹饪状态并自动调节风量，避免过度运行。同时，设备将接入家庭能源管理系统，参与峰谷用电调度。长远看，柜下式抽油烟机将从被动排烟装置升级为厨房空气质量管理中枢，结合空气质量传感器与新风联动，构建健康、安静、节能的一体化烹饪微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35c2e50284d17" w:history="1">
        <w:r>
          <w:rPr>
            <w:rStyle w:val="Hyperlink"/>
          </w:rPr>
          <w:t>2026-2032年全球与中国柜下式抽油烟机市场现状及前景分析报告</w:t>
        </w:r>
      </w:hyperlink>
      <w:r>
        <w:rPr>
          <w:rFonts w:hint="eastAsia"/>
        </w:rPr>
        <w:t>》从市场规模、需求变化及价格动态等维度，系统解析了柜下式抽油烟机行业的现状与发展趋势。报告深入分析了柜下式抽油烟机产业链各环节，科学预测了市场前景与技术发展方向，同时聚焦柜下式抽油烟机细分市场特点及重点企业的经营表现，揭示了柜下式抽油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按产品类型细分，全球柜下式抽油烟机市场规模2020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轴流式抽油烟机</w:t>
      </w:r>
      <w:r>
        <w:rPr>
          <w:rFonts w:hint="eastAsia"/>
        </w:rPr>
        <w:br/>
      </w:r>
      <w:r>
        <w:rPr>
          <w:rFonts w:hint="eastAsia"/>
        </w:rPr>
        <w:t>　　　　1.3.3 离心式抽油烟机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按应用细分，全球柜下式抽油烟机市场规模2020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柜下式抽油烟机行业发展总体概况</w:t>
      </w:r>
      <w:r>
        <w:rPr>
          <w:rFonts w:hint="eastAsia"/>
        </w:rPr>
        <w:br/>
      </w:r>
      <w:r>
        <w:rPr>
          <w:rFonts w:hint="eastAsia"/>
        </w:rPr>
        <w:t>　　　　1.5.2 柜下式抽油烟机行业发展主要特点</w:t>
      </w:r>
      <w:r>
        <w:rPr>
          <w:rFonts w:hint="eastAsia"/>
        </w:rPr>
        <w:br/>
      </w:r>
      <w:r>
        <w:rPr>
          <w:rFonts w:hint="eastAsia"/>
        </w:rPr>
        <w:t>　　　　1.5.3 柜下式抽油烟机行业发展影响因素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柜下式抽油烟机有利因素</w:t>
      </w:r>
      <w:r>
        <w:rPr>
          <w:rFonts w:hint="eastAsia"/>
        </w:rPr>
        <w:br/>
      </w:r>
      <w:r>
        <w:rPr>
          <w:rFonts w:hint="eastAsia"/>
        </w:rPr>
        <w:t>　　　　1.5.3 .2 柜下式抽油烟机不利因素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全球市场，近三年柜下式抽油烟机主要企业占有率及排名（按销量）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柜下式抽油烟机主要企业在国际市场占有率（按销量，2022-2025）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2024年柜下式抽油烟机主要企业在国际市场排名（按销量）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全球市场主要企业柜下式抽油烟机销量（2022-2025）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全球市场，近三年柜下式抽油烟机主要企业占有率及排名（按收入）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柜下式抽油烟机主要企业在国际市场占有率（按收入，2022-2025）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2024年柜下式抽油烟机主要企业在国际市场排名（按收入）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全球市场主要企业柜下式抽油烟机销售收入（2022-2025）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全球市场主要企业柜下式抽油烟机销售价格（2022-2025）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中国市场，近三年柜下式抽油烟机主要企业占有率及排名（按销量）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柜下式抽油烟机主要企业在中国市场占有率（按销量，2022-2025）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2024年柜下式抽油烟机主要企业在中国市场排名（按销量）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中国市场主要企业柜下式抽油烟机销量（2022-2025）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中国市场，近三年柜下式抽油烟机主要企业占有率及排名（按收入）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柜下式抽油烟机主要企业在中国市场占有率（按收入，2022-2025）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2024年柜下式抽油烟机主要企业在中国市场排名（按收入）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中国市场主要企业柜下式抽油烟机销售收入（2022-2025）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全球主要厂商柜下式抽油烟机总部及产地分布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全球主要厂商成立时间及柜下式抽油烟机商业化日期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全球主要厂商柜下式抽油烟机产品类型及应用</w:t>
      </w:r>
      <w:r>
        <w:rPr>
          <w:rFonts w:hint="eastAsia"/>
        </w:rPr>
        <w:br/>
      </w:r>
      <w:r>
        <w:rPr>
          <w:rFonts w:hint="eastAsia"/>
        </w:rPr>
        <w:t>　　2.9 柜下式抽油烟机行业集中度、竞争程度分析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柜下式抽油烟机行业集中度分析：2024年全球Top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全球柜下式抽油烟机第一梯队、第二梯队和第三梯队生产商（品牌）及市场份额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全球柜下式抽油烟机总体规模分析</w:t>
      </w:r>
      <w:r>
        <w:rPr>
          <w:rFonts w:hint="eastAsia"/>
        </w:rPr>
        <w:br/>
      </w:r>
      <w:r>
        <w:rPr>
          <w:rFonts w:hint="eastAsia"/>
        </w:rPr>
        <w:t>　　3.1 全球柜下式抽油烟机供需现状及预测（2020-2032）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全球柜下式抽油烟机产能、产量、产能利用率及发展趋势（2020-2032）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全球柜下式抽油烟机产量、需求量及发展趋势（2020-2032）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全球主要地区柜下式抽油烟机产量及发展趋势（2020-2032）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全球主要地区柜下式抽油烟机产量（2020-2025）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全球主要地区柜下式抽油烟机产量（2026-2032）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全球主要地区柜下式抽油烟机产量市场份额（2020-2032）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中国柜下式抽油烟机供需现状及预测（2020-2032）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中国柜下式抽油烟机产能、产量、产能利用率及发展趋势（2020-2032）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中国柜下式抽油烟机产量、市场需求量及发展趋势（2020-2032）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中国市场柜下式抽油烟机进出口（2020-2032）</w:t>
      </w:r>
      <w:r>
        <w:rPr>
          <w:rFonts w:hint="eastAsia"/>
        </w:rPr>
        <w:br/>
      </w:r>
      <w:r>
        <w:rPr>
          <w:rFonts w:hint="eastAsia"/>
        </w:rPr>
        <w:t>　　3.4 全球柜下式抽油烟机销量及销售额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全球市场柜下式抽油烟机销售额（2020-2032）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全球市场柜下式抽油烟机销量（2020-2032）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全球市场柜下式抽油烟机价格趋势（2020-2032）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全球柜下式抽油烟机主要地区分析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全球主要地区柜下式抽油烟机市场规模分析：2020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全球主要地区柜下式抽油烟机销售收入及市场份额（2020-2025年）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全球主要地区柜下式抽油烟机销售收入预测（2026-2032年）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全球主要地区柜下式抽油烟机销量分析：2020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全球主要地区柜下式抽油烟机销量及市场份额（2020-2025年）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全球主要地区柜下式抽油烟机销量及市场份额预测（2026-2032）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北美市场柜下式抽油烟机销量、收入及增长率（2020-2032）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欧洲市场柜下式抽油烟机销量、收入及增长率（2020-2032）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中国市场柜下式抽油烟机销量、收入及增长率（2020-2032）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日本市场柜下式抽油烟机销量、收入及增长率（2020-2032）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东南亚市场柜下式抽油烟机销量、收入及增长率（2020-2032）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印度市场柜下式抽油烟机销量、收入及增长率（2020-2032）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柜下式抽油烟机销量、收入、价格及毛利率（2020-2025）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不同产品类型柜下式抽油烟机分析</w:t>
      </w:r>
      <w:r>
        <w:rPr>
          <w:rFonts w:hint="eastAsia"/>
        </w:rPr>
        <w:br/>
      </w:r>
      <w:r>
        <w:rPr>
          <w:rFonts w:hint="eastAsia"/>
        </w:rPr>
        <w:t>　　6.1 全球不同产品类型柜下式抽油烟机销量（2020-2032）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全球不同产品类型柜下式抽油烟机销量及市场份额（2020-2025）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全球不同产品类型柜下式抽油烟机销量预测（2026-2032）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全球不同产品类型柜下式抽油烟机收入（2020-2032）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全球不同产品类型柜下式抽油烟机收入及市场份额（2020-2025）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全球不同产品类型柜下式抽油烟机收入预测（2026-2032）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全球不同产品类型柜下式抽油烟机价格走势（2020-2032）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中国不同产品类型柜下式抽油烟机销量（2020-2032）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中国不同产品类型柜下式抽油烟机销量预测（2026-2032）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中国不同产品类型柜下式抽油烟机销量及市场份额（2020-2025）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中国不同产品类型柜下式抽油烟机收入（2020-2032）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中国不同产品类型柜下式抽油烟机收入及市场份额（2020-2025）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中国不同产品类型柜下式抽油烟机收入预测（2026-2032）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不同应用柜下式抽油烟机分析</w:t>
      </w:r>
      <w:r>
        <w:rPr>
          <w:rFonts w:hint="eastAsia"/>
        </w:rPr>
        <w:br/>
      </w:r>
      <w:r>
        <w:rPr>
          <w:rFonts w:hint="eastAsia"/>
        </w:rPr>
        <w:t>　　7.1 全球不同应用柜下式抽油烟机销量（2020-2032）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全球不同应用柜下式抽油烟机销量及市场份额（2020-2025）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全球不同应用柜下式抽油烟机销量预测（2026-2032）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全球不同应用柜下式抽油烟机收入（2020-2032）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全球不同应用柜下式抽油烟机收入及市场份额（2020-2025）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全球不同应用柜下式抽油烟机收入预测（2026-2032）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全球不同应用柜下式抽油烟机价格走势（2020-2032）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中国不同应用柜下式抽油烟机销量（2020-2032）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中国不同应用柜下式抽油烟机销量及市场份额（2020-2025）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中国不同应用柜下式抽油烟机销量预测（2026-2032）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中国不同应用柜下式抽油烟机收入（2020-2032）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中国不同应用柜下式抽油烟机收入及市场份额（2020-2025）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中国不同应用柜下式抽油烟机收入预测（2026-2032）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柜下式抽油烟机行业发展趋势</w:t>
      </w:r>
      <w:r>
        <w:rPr>
          <w:rFonts w:hint="eastAsia"/>
        </w:rPr>
        <w:br/>
      </w:r>
      <w:r>
        <w:rPr>
          <w:rFonts w:hint="eastAsia"/>
        </w:rPr>
        <w:t>　　8.2 柜下式抽油烟机行业主要驱动因素</w:t>
      </w:r>
      <w:r>
        <w:rPr>
          <w:rFonts w:hint="eastAsia"/>
        </w:rPr>
        <w:br/>
      </w:r>
      <w:r>
        <w:rPr>
          <w:rFonts w:hint="eastAsia"/>
        </w:rPr>
        <w:t>　　8.3 柜下式抽油烟机中国企业SWOT分析</w:t>
      </w:r>
      <w:r>
        <w:rPr>
          <w:rFonts w:hint="eastAsia"/>
        </w:rPr>
        <w:br/>
      </w:r>
      <w:r>
        <w:rPr>
          <w:rFonts w:hint="eastAsia"/>
        </w:rPr>
        <w:t>　　8.4 中国柜下式抽油烟机行业政策环境分析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柜下式抽油烟机行业产业链简介</w:t>
      </w:r>
      <w:r>
        <w:rPr>
          <w:rFonts w:hint="eastAsia"/>
        </w:rPr>
        <w:br/>
      </w:r>
      <w:r>
        <w:rPr>
          <w:rFonts w:hint="eastAsia"/>
        </w:rPr>
        <w:t>　　　　9.1.1 柜下式抽油烟机行业供应链分析</w:t>
      </w:r>
      <w:r>
        <w:rPr>
          <w:rFonts w:hint="eastAsia"/>
        </w:rPr>
        <w:br/>
      </w:r>
      <w:r>
        <w:rPr>
          <w:rFonts w:hint="eastAsia"/>
        </w:rPr>
        <w:t>　　　　9.1.2 柜下式抽油烟机主要原料及供应情况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柜下式抽油烟机行业采购模式</w:t>
      </w:r>
      <w:r>
        <w:rPr>
          <w:rFonts w:hint="eastAsia"/>
        </w:rPr>
        <w:br/>
      </w:r>
      <w:r>
        <w:rPr>
          <w:rFonts w:hint="eastAsia"/>
        </w:rPr>
        <w:t>　　9.3 柜下式抽油烟机行业生产模式</w:t>
      </w:r>
      <w:r>
        <w:rPr>
          <w:rFonts w:hint="eastAsia"/>
        </w:rPr>
        <w:br/>
      </w:r>
      <w:r>
        <w:rPr>
          <w:rFonts w:hint="eastAsia"/>
        </w:rPr>
        <w:t>　　9.4 柜下式抽油烟机行业销售模式及销售渠道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按产品类型细分，全球柜下式抽油烟机市场规模2020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按应用细分，全球柜下式抽油烟机市场规模（CAGR）2020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柜下式抽油烟机行业发展主要特点</w:t>
      </w:r>
      <w:r>
        <w:rPr>
          <w:rFonts w:hint="eastAsia"/>
        </w:rPr>
        <w:br/>
      </w:r>
      <w:r>
        <w:rPr>
          <w:rFonts w:hint="eastAsia"/>
        </w:rPr>
        <w:t>　　表 4： 柜下式抽油烟机行业发展有利因素分析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柜下式抽油烟机行业发展不利因素分析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进入柜下式抽油烟机行业壁垒</w:t>
      </w:r>
      <w:r>
        <w:rPr>
          <w:rFonts w:hint="eastAsia"/>
        </w:rPr>
        <w:br/>
      </w:r>
      <w:r>
        <w:rPr>
          <w:rFonts w:hint="eastAsia"/>
        </w:rPr>
        <w:t>　　表 7： 柜下式抽油烟机主要企业在国际市场占有率（按销量，2022-2025）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2024年柜下式抽油烟机主要企业在国际市场排名（按销量）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全球市场主要企业柜下式抽油烟机销量（2022-2025）&amp;（千件）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柜下式抽油烟机主要企业在国际市场占有率（按收入，2022-2025）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2024年柜下式抽油烟机主要企业在国际市场排名（按收入）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全球市场主要企业柜下式抽油烟机销售收入（2022-2025）&amp;（万元）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全球市场主要企业柜下式抽油烟机销售价格（2022-2025）&amp;（元/件）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柜下式抽油烟机主要企业在中国市场占有率（按销量，2022-2025）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2024年柜下式抽油烟机主要企业在中国市场排名（按销量）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中国市场主要企业柜下式抽油烟机销量（2022-2025）&amp;（千件）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柜下式抽油烟机主要企业在中国市场占有率（按收入，2022-2025）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2024年柜下式抽油烟机主要企业在中国市场排名（按收入）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中国市场主要企业柜下式抽油烟机销售收入（2022-2025）&amp;（万元）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全球主要厂商柜下式抽油烟机总部及产地分布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全球主要厂商成立时间及柜下式抽油烟机商业化日期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全球主要厂商柜下式抽油烟机产品类型及应用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2024年全球柜下式抽油烟机主要厂商市场地位（第一梯队、第二梯队和第三梯队）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全球柜下式抽油烟机市场投资、并购等现状分析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全球主要地区柜下式抽油烟机产量增速（CAGR）：（2020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全球主要地区柜下式抽油烟机产量（2020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全球主要地区柜下式抽油烟机产量（2020-2025）&amp;（千件）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全球主要地区柜下式抽油烟机产量（2026-2032）&amp;（千件）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全球主要地区柜下式抽油烟机产量市场份额（2020-2025）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全球主要地区柜下式抽油烟机产量（2026-2032）&amp;（千件）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中国市场柜下式抽油烟机产量、销量、进出口（2020-2025年）&amp;（千件）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中国市场柜下式抽油烟机产量、销量、进出口预测（2026-2032）&amp;（千件）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全球主要地区柜下式抽油烟机销售收入增速：（2020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全球主要地区柜下式抽油烟机销售收入（2020-2025）&amp;（万元）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全球主要地区柜下式抽油烟机销售收入市场份额（2020-2025）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全球主要地区柜下式抽油烟机收入（2026-2032）&amp;（万元）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全球主要地区柜下式抽油烟机收入市场份额（2026-2032）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全球主要地区柜下式抽油烟机销量（千件）：2020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全球主要地区柜下式抽油烟机销量（2020-2025）&amp;（千件）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全球主要地区柜下式抽油烟机销量市场份额（2020-2025）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全球主要地区柜下式抽油烟机销量（2026-2032）&amp;（千件）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全球主要地区柜下式抽油烟机销量份额（2026-2032）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柜下式抽油烟机生产基地、销售区域、竞争对手及市场地位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柜下式抽油烟机产品规格、参数及市场应用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柜下式抽油烟机销量（千件）、收入（万元）、价格（元/件）及毛利率（2020-2025）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全球不同产品类型柜下式抽油烟机销量（2020-2025年）&amp;（千件）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全球不同产品类型柜下式抽油烟机销量市场份额（2020-2025）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全球不同产品类型柜下式抽油烟机销量预测（2026-2032）&amp;（千件）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全球市场不同产品类型柜下式抽油烟机销量市场份额预测（2026-2032）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全球不同产品类型柜下式抽油烟机收入（2020-2025年）&amp;（万元）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全球不同产品类型柜下式抽油烟机收入市场份额（2020-2025）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全球不同产品类型柜下式抽油烟机收入预测（2026-2032）&amp;（万元）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全球不同产品类型柜下式抽油烟机收入市场份额预测（2026-2032）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中国不同产品类型柜下式抽油烟机销量预测（2026-2032）&amp;（千件）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全球市场不同产品类型柜下式抽油烟机销量市场份额预测（2026-2032）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中国不同产品类型柜下式抽油烟机销量（2020-2025年）&amp;（千件）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中国不同产品类型柜下式抽油烟机销量市场份额（2020-2025）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中国不同产品类型柜下式抽油烟机收入（2020-2025年）&amp;（万元）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中国不同产品类型柜下式抽油烟机收入市场份额（2020-2025）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中国不同产品类型柜下式抽油烟机收入预测（2026-2032）&amp;（万元）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中国不同产品类型柜下式抽油烟机收入市场份额预测（2026-2032）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全球不同应用柜下式抽油烟机销量（2020-2025年）&amp;（千件）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全球不同应用柜下式抽油烟机销量市场份额（2020-2025）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全球不同应用柜下式抽油烟机销量预测（2026-2032）&amp;（千件）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全球市场不同应用柜下式抽油烟机销量市场份额预测（2026-2032）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全球不同应用柜下式抽油烟机收入（2020-2025年）&amp;（万元）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全球不同应用柜下式抽油烟机收入市场份额（2020-2025）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全球不同应用柜下式抽油烟机收入预测（2026-2032）&amp;（万元）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全球不同应用柜下式抽油烟机收入市场份额预测（2026-2032）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中国不同应用柜下式抽油烟机销量（2020-2025年）&amp;（千件）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中国不同应用柜下式抽油烟机销量市场份额（2020-2025）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中国不同应用柜下式抽油烟机销量预测（2026-2032）&amp;（千件）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中国市场不同应用柜下式抽油烟机销量市场份额预测（2026-2032）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中国不同应用柜下式抽油烟机收入（2020-2025年）&amp;（万元）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中国不同应用柜下式抽油烟机收入市场份额（2020-2025）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中国不同应用柜下式抽油烟机收入预测（2026-2032）&amp;（万元）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中国不同应用柜下式抽油烟机收入市场份额预测（2026-2032）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柜下式抽油烟机行业发展趋势</w:t>
      </w:r>
      <w:r>
        <w:rPr>
          <w:rFonts w:hint="eastAsia"/>
        </w:rPr>
        <w:br/>
      </w:r>
      <w:r>
        <w:rPr>
          <w:rFonts w:hint="eastAsia"/>
        </w:rPr>
        <w:t>　　表 171： 柜下式抽油烟机行业主要驱动因素</w:t>
      </w:r>
      <w:r>
        <w:rPr>
          <w:rFonts w:hint="eastAsia"/>
        </w:rPr>
        <w:br/>
      </w:r>
      <w:r>
        <w:rPr>
          <w:rFonts w:hint="eastAsia"/>
        </w:rPr>
        <w:t>　　表 172： 柜下式抽油烟机行业供应链分析</w:t>
      </w:r>
      <w:r>
        <w:rPr>
          <w:rFonts w:hint="eastAsia"/>
        </w:rPr>
        <w:br/>
      </w:r>
      <w:r>
        <w:rPr>
          <w:rFonts w:hint="eastAsia"/>
        </w:rPr>
        <w:t>　　表 173： 柜下式抽油烟机上游原料供应商</w:t>
      </w:r>
      <w:r>
        <w:rPr>
          <w:rFonts w:hint="eastAsia"/>
        </w:rPr>
        <w:br/>
      </w:r>
      <w:r>
        <w:rPr>
          <w:rFonts w:hint="eastAsia"/>
        </w:rPr>
        <w:t>　　表 174： 柜下式抽油烟机主要地区不同应用客户分析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柜下式抽油烟机典型经销商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柜下式抽油烟机产品图片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全球不同产品类型柜下式抽油烟机销售额2020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全球不同产品类型柜下式抽油烟机市场份额2024 &amp; 2032</w:t>
      </w:r>
      <w:r>
        <w:rPr>
          <w:rFonts w:hint="eastAsia"/>
        </w:rPr>
        <w:br/>
      </w:r>
      <w:r>
        <w:rPr>
          <w:rFonts w:hint="eastAsia"/>
        </w:rPr>
        <w:t>　　图 4： 轴流式抽油烟机产品图片</w:t>
      </w:r>
      <w:r>
        <w:rPr>
          <w:rFonts w:hint="eastAsia"/>
        </w:rPr>
        <w:br/>
      </w:r>
      <w:r>
        <w:rPr>
          <w:rFonts w:hint="eastAsia"/>
        </w:rPr>
        <w:t>　　图 5： 离心式抽油烟机产品图片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全球不同应用柜下式抽油烟机市场份额2024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2024年全球前五大生产商柜下式抽油烟机市场份额</w:t>
      </w:r>
      <w:r>
        <w:rPr>
          <w:rFonts w:hint="eastAsia"/>
        </w:rPr>
        <w:br/>
      </w:r>
      <w:r>
        <w:rPr>
          <w:rFonts w:hint="eastAsia"/>
        </w:rPr>
        <w:t>　　图 12： 2024年全球柜下式抽油烟机第一梯队、第二梯队和第三梯队厂商及市场份额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全球柜下式抽油烟机产能、产量、产能利用率及发展趋势（2020-2032）&amp;（千件）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全球柜下式抽油烟机产量、需求量及发展趋势（2020-2032）&amp;（千件）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全球主要地区柜下式抽油烟机产量市场份额（2020-2032）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中国柜下式抽油烟机产能、产量、产能利用率及发展趋势（2020-2032）&amp;（千件）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中国柜下式抽油烟机产量、市场需求量及发展趋势（2020-2032）&amp;（千件）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全球柜下式抽油烟机市场销售额及增长率：（2020-2032）&amp;（万元）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全球市场柜下式抽油烟机市场规模：2020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全球市场柜下式抽油烟机销量及增长率（2020-2032）&amp;（千件）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全球市场柜下式抽油烟机价格趋势（2020-2032）&amp;（元/件）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全球主要地区柜下式抽油烟机销售收入（2020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全球主要地区柜下式抽油烟机销售收入市场份额（2020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北美市场柜下式抽油烟机销量及增长率（2020-2032）&amp;（千件）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北美市场柜下式抽油烟机收入及增长率（2020-2032）&amp;（万元）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欧洲市场柜下式抽油烟机销量及增长率（2020-2032）&amp;（千件）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欧洲市场柜下式抽油烟机收入及增长率（2020-2032）&amp;（万元）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中国市场柜下式抽油烟机销量及增长率（2020-2032）&amp;（千件）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中国市场柜下式抽油烟机收入及增长率（2020-2032）&amp;（万元）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日本市场柜下式抽油烟机销量及增长率（2020-2032）&amp;（千件）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日本市场柜下式抽油烟机收入及增长率（2020-2032）&amp;（万元）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东南亚市场柜下式抽油烟机销量及增长率（2020-2032）&amp;（千件）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东南亚市场柜下式抽油烟机收入及增长率（2020-2032）&amp;（万元）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印度市场柜下式抽油烟机销量及增长率（2020-2032）&amp;（千件）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印度市场柜下式抽油烟机收入及增长率（2020-2032）&amp;（万元）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全球不同产品类型柜下式抽油烟机价格走势（2020-2032）&amp;（元/件）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全球不同应用柜下式抽油烟机价格走势（2020-2032）&amp;（元/件）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柜下式抽油烟机中国企业SWOT分析</w:t>
      </w:r>
      <w:r>
        <w:rPr>
          <w:rFonts w:hint="eastAsia"/>
        </w:rPr>
        <w:br/>
      </w:r>
      <w:r>
        <w:rPr>
          <w:rFonts w:hint="eastAsia"/>
        </w:rPr>
        <w:t>　　图 39： 柜下式抽油烟机产业链</w:t>
      </w:r>
      <w:r>
        <w:rPr>
          <w:rFonts w:hint="eastAsia"/>
        </w:rPr>
        <w:br/>
      </w:r>
      <w:r>
        <w:rPr>
          <w:rFonts w:hint="eastAsia"/>
        </w:rPr>
        <w:t>　　图 40： 柜下式抽油烟机行业采购模式分析</w:t>
      </w:r>
      <w:r>
        <w:rPr>
          <w:rFonts w:hint="eastAsia"/>
        </w:rPr>
        <w:br/>
      </w:r>
      <w:r>
        <w:rPr>
          <w:rFonts w:hint="eastAsia"/>
        </w:rPr>
        <w:t>　　图 41： 柜下式抽油烟机行业生产模式</w:t>
      </w:r>
      <w:r>
        <w:rPr>
          <w:rFonts w:hint="eastAsia"/>
        </w:rPr>
        <w:br/>
      </w:r>
      <w:r>
        <w:rPr>
          <w:rFonts w:hint="eastAsia"/>
        </w:rPr>
        <w:t>　　图 42： 柜下式抽油烟机行业销售模式分析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35c2e50284d17" w:history="1">
        <w:r>
          <w:rPr>
            <w:rStyle w:val="Hyperlink"/>
          </w:rPr>
          <w:t>2026-2032年全球与中国柜下式抽油烟机市场现状及前景分析报告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35c2e50284d17" w:history="1">
        <w:r>
          <w:rPr>
            <w:rStyle w:val="Hyperlink"/>
          </w:rPr>
          <w:t>https://www.20087.com/6/33/JuXiaShiChouYouYanJiDeFaZhanQianJing.html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bb2b5956a427c" w:history="1">
      <w:r>
        <w:rPr>
          <w:rStyle w:val="Hyperlink"/>
        </w:rPr>
        <w:t>2026-2032年全球与中国柜下式抽油烟机市场现状及前景分析报告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uXiaShiChouYouYanJiDeFaZhanQianJing.html" TargetMode="External" Id="Re4335c2e5028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uXiaShiChouYouYanJiDeFaZhanQianJing.html" TargetMode="External" Id="R171bb2b5956a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2025-11-10T23:35:36Z</dcterms:created>
  <dcterms:modified xsi:type="dcterms:W3CDTF">2025-11-11T00:35:36Z</dcterms:modified>
  <dc:subject>2026-2032年全球与中国柜下式抽油烟机市场现状及前景分析报告</dc:subject>
  <dc:title>2026-2032年全球与中国柜下式抽油烟机市场现状及前景分析报告</dc:title>
  <cp:keywords>2026-2032年全球与中国柜下式抽油烟机市场现状及前景分析报告</cp:keywords>
  <dc:description>2026-2032年全球与中国柜下式抽油烟机市场现状及前景分析报告</dc:description>
</cp:coreProperties>
</file>