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ea438ebfe490f" w:history="1">
              <w:r>
                <w:rPr>
                  <w:rStyle w:val="Hyperlink"/>
                </w:rPr>
                <w:t>2026-2032年中国家用饮水机发展现状分析与市场前景预测报告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ea438ebfe490f" w:history="1">
              <w:r>
                <w:rPr>
                  <w:rStyle w:val="Hyperlink"/>
                </w:rPr>
                <w:t>2026-2032年中国家用饮水机发展现状分析与市场前景预测报告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ea438ebfe490f" w:history="1">
                <w:r>
                  <w:rPr>
                    <w:rStyle w:val="Hyperlink"/>
                  </w:rPr>
                  <w:t>https://www.20087.com/7/83/JiaYongYinShuiJiDeQianJing.html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饮水机是为家庭提供常温、热水或冰水的终端净水设备，通常与桶装水或管线机配合使用，部分高端型号集成RO反渗透、UV杀菌及矿化滤芯，实现直饮功能。家用饮水机注重节能待机、童锁安全及外观设计，智能机型支持水温调节、滤芯寿命提醒及APP远程控制。在健康饮水意识普及与消费升级背景下，用户对出水TDS值、加热体材质（如304不锈钢 vs 铝胆）及二次污染防控能力关注度显著提升。然而，部分低价机型使用回收塑料内胆，高温释放有害物质；长期未清洗易滋生生物膜；且桶装水接口密封不严，空气倒灌带来污染风险。</w:t>
      </w:r>
      <w:r>
        <w:rPr>
          <w:rFonts w:hint="eastAsia"/>
        </w:rPr>
        <w:br/>
      </w:r>
      <w:r>
        <w:rPr>
          <w:rFonts w:hint="eastAsia"/>
        </w:rPr>
        <w:t>　　未来，家用饮水机将向全管路抑菌、无桶化与健康数据联动升级。采用全食品级硅胶管路与电解水自清洁技术，杜绝死角污染；推广无桶管线机直接对接市政供水，降低包装浪费。与家庭健康平台打通，记录每日饮水量并结合天气、运动数据推送建议。在碳中和目标下，高效热泵加热与余热回收技术降低能耗。长远看，家用饮水机将从“便利取水设备”升维为“家庭健康饮水管理终端”，其发展方向是水质安全、体验智能与生态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ea438ebfe490f" w:history="1">
        <w:r>
          <w:rPr>
            <w:rStyle w:val="Hyperlink"/>
          </w:rPr>
          <w:t>2026-2032年中国家用饮水机发展现状分析与市场前景预测报告</w:t>
        </w:r>
      </w:hyperlink>
      <w:r>
        <w:rPr>
          <w:rFonts w:hint="eastAsia"/>
        </w:rPr>
        <w:t>》基于行业调研数据，系统分析家用饮水机行业现状与竞争格局，客观评估家用饮水机市场规模及发展前景。报告梳理了家用饮水机技术发展现状与未来趋势，解读重点企业经营状况，并预测家用饮水机市场发展动向。通过分析家用饮水机行业投资价值与潜在风险，为投资者识别市场机遇提供参考依据。报告可作为家用饮水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家用饮水机行业界定及应用</w:t>
      </w:r>
      <w:r>
        <w:rPr>
          <w:rFonts w:hint="eastAsia"/>
        </w:rPr>
        <w:br/>
      </w:r>
      <w:r>
        <w:rPr>
          <w:rFonts w:hint="eastAsia"/>
        </w:rPr>
        <w:t>　　第一节 家用饮水机行业定义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家用饮水机主要应用领域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全球家用饮水机行业发展状况分析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2020-2025年全球家用饮水机行业运行概况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2020-2025年全球家用饮水机行业市场规模分析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全球主要地区家用饮水机行业运行情况分析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2026-2032年全球家用饮水机行业发展趋势预测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中国家用饮水机发展环境分析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家用饮水机行业相关政策、标准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家用饮水机行业相关发展规划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中国家用饮水机行业现状调研分析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中国家用饮水机行业发展现状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一、家用饮水机市场特点</w:t>
      </w:r>
      <w:r>
        <w:rPr>
          <w:rFonts w:hint="eastAsia"/>
        </w:rPr>
        <w:br/>
      </w:r>
      <w:r>
        <w:rPr>
          <w:rFonts w:hint="eastAsia"/>
        </w:rPr>
        <w:t>　　　　二、家用饮水机市场分析</w:t>
      </w:r>
      <w:r>
        <w:rPr>
          <w:rFonts w:hint="eastAsia"/>
        </w:rPr>
        <w:br/>
      </w:r>
      <w:r>
        <w:rPr>
          <w:rFonts w:hint="eastAsia"/>
        </w:rPr>
        <w:t>　　　　三、家用饮水机市场变化的方向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中国家用饮水机行业市场供需现状调研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中国家用饮水机市场现状分析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一、家用饮水机总体产能规模</w:t>
      </w:r>
      <w:r>
        <w:rPr>
          <w:rFonts w:hint="eastAsia"/>
        </w:rPr>
        <w:br/>
      </w:r>
      <w:r>
        <w:rPr>
          <w:rFonts w:hint="eastAsia"/>
        </w:rPr>
        <w:t>　　　　二、家用饮水机生产区域分布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三、2020-2025年中国家用饮水机行业产量统计分析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四、2026-2032年中国家用饮水机行业产量预测分析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一、中国家用饮水机市场需求特点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中国家用饮水机价格趋势分析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中国家用饮水机进出口分析</w:t>
      </w:r>
      <w:r>
        <w:rPr>
          <w:rFonts w:hint="eastAsia"/>
        </w:rPr>
        <w:br/>
      </w:r>
      <w:r>
        <w:rPr>
          <w:rFonts w:hint="eastAsia"/>
        </w:rPr>
        <w:t>　　第一节 家用饮水机进口情况分析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家用饮水机出口情况分析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影响家用饮水机进出口因素分析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中国家用饮水机行业主要指标监测分析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家用饮水机行业细分产品调研</w:t>
      </w:r>
      <w:r>
        <w:rPr>
          <w:rFonts w:hint="eastAsia"/>
        </w:rPr>
        <w:br/>
      </w:r>
      <w:r>
        <w:rPr>
          <w:rFonts w:hint="eastAsia"/>
        </w:rPr>
        <w:t>　　第一节 家用饮水机细分产品结构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家用饮水机行业上下游发展情况分析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家用饮水机行业上游产业发展分析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家用饮水机行业下游产业发展分析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**地区家用饮水机市场容量分析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**地区家用饮水机市场容量分析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**地区家用饮水机市场容量分析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**地区家用饮水机市场容量分析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**地区家用饮水机市场容量分析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家用饮水机行业企业经营策略研究分析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家用饮水机企业多样化经营策略分析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一、家用饮水机企业多样化经营情况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二、现行家用饮水机行业多样化经营的方向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大型家用饮水机企业集团未来发展策略分析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对中小家用饮水机企业生产经营的建议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家用饮水机行业前景及投资风险预警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2026年家用饮水机市场前景分析</w:t>
      </w:r>
      <w:r>
        <w:rPr>
          <w:rFonts w:hint="eastAsia"/>
        </w:rPr>
        <w:br/>
      </w:r>
      <w:r>
        <w:rPr>
          <w:rFonts w:hint="eastAsia"/>
        </w:rPr>
        <w:t>　　第二节 2026年家用饮水机行业发展趋势预测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一、2026影响家用饮水机行业运行的有利因素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二、2026影响家用饮水机行业运行的稳定因素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三、2026影响家用饮水机行业运行的不利因素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四、2026中国家用饮水机行业发展面临的挑战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五、2026中国家用饮水机行业发展面临的机遇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家用饮水机投资建议</w:t>
      </w:r>
      <w:r>
        <w:rPr>
          <w:rFonts w:hint="eastAsia"/>
        </w:rPr>
        <w:br/>
      </w:r>
      <w:r>
        <w:rPr>
          <w:rFonts w:hint="eastAsia"/>
        </w:rPr>
        <w:t>　　第一节 家用饮水机行业投资环境分析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家用饮水机行业历程</w:t>
      </w:r>
      <w:r>
        <w:rPr>
          <w:rFonts w:hint="eastAsia"/>
        </w:rPr>
        <w:br/>
      </w:r>
      <w:r>
        <w:rPr>
          <w:rFonts w:hint="eastAsia"/>
        </w:rPr>
        <w:t>　　图表 家用饮水机行业生命周期</w:t>
      </w:r>
      <w:r>
        <w:rPr>
          <w:rFonts w:hint="eastAsia"/>
        </w:rPr>
        <w:br/>
      </w:r>
      <w:r>
        <w:rPr>
          <w:rFonts w:hint="eastAsia"/>
        </w:rPr>
        <w:t>　　图表 家用饮水机行业产业链分析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2020-2025年中国家用饮水机进口数量分析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2020-2025年中国家用饮水机进口金额分析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2020-2025年中国家用饮水机出口数量分析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2020-2025年中国家用饮水机出口金额分析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2026-2032年中国家用饮水机市场需求量预测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2026-2032年中国家用饮水机市场容量预测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2026-2032年中国家用饮水机市场规模预测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2026-2032年中国家用饮水机市场前景分析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ea438ebfe490f" w:history="1">
        <w:r>
          <w:rPr>
            <w:rStyle w:val="Hyperlink"/>
          </w:rPr>
          <w:t>2026-2032年中国家用饮水机发展现状分析与市场前景预测报告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ea438ebfe490f" w:history="1">
        <w:r>
          <w:rPr>
            <w:rStyle w:val="Hyperlink"/>
          </w:rPr>
          <w:t>https://www.20087.com/7/83/JiaYongYinShuiJiDeQianJing.html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热点：家用饮水机哪种类型好、家用饮水机哪种最实用、小型饮水机、家用饮水机品牌十大排名、全自动饮水机家用、家用饮水机哪种类型好、家用饮水机图片、家用饮水机有滤芯吗、饮水机买哪种好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682d348644de" w:history="1">
      <w:r>
        <w:rPr>
          <w:rStyle w:val="Hyperlink"/>
        </w:rPr>
        <w:t>2026-2032年中国家用饮水机发展现状分析与市场前景预测报告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YongYinShuiJiDeQianJing.html" TargetMode="External" Id="Re09ea438ebfe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YongYinShuiJiDeQianJing.html" TargetMode="External" Id="R749f682d3486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2025-12-28T01:27:32Z</dcterms:created>
  <dcterms:modified xsi:type="dcterms:W3CDTF">2025-12-28T02:27:32Z</dcterms:modified>
  <dc:subject>2026-2032年中国家用饮水机发展现状分析与市场前景预测报告</dc:subject>
  <dc:title>2026-2032年中国家用饮水机发展现状分析与市场前景预测报告</dc:title>
  <cp:keywords>2026-2032年中国家用饮水机发展现状分析与市场前景预测报告</cp:keywords>
  <dc:description>2026-2032年中国家用饮水机发展现状分析与市场前景预测报告</dc:description>
</cp:coreProperties>
</file>