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ee91bd71b4543" w:history="1">
              <w:r>
                <w:rPr>
                  <w:rStyle w:val="Hyperlink"/>
                </w:rPr>
                <w:t>2025-2031年中国商用炒锅市场调查研究与发展前景分析报告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ee91bd71b4543" w:history="1">
              <w:r>
                <w:rPr>
                  <w:rStyle w:val="Hyperlink"/>
                </w:rPr>
                <w:t>2025-2031年中国商用炒锅市场调查研究与发展前景分析报告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ee91bd71b4543" w:history="1">
                <w:r>
                  <w:rPr>
                    <w:rStyle w:val="Hyperlink"/>
                  </w:rPr>
                  <w:t>https://www.20087.com/8/03/ShangYongChaoGuoShiChangQianJingFenXi.html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炒锅是餐饮厨房的核心烹饪器具，广泛应用于中餐饭店、连锁快餐与中央厨房，承担爆炒、煎炸、炖煮等多种热加工任务。商用炒锅以铸铁、复合钢与精铁材质为主，锅体厚重，蓄热性强，能够承受高温猛火作业，确保食材“锅气”充足。燃气灶专用炒锅底部设计符合火焰分布规律，提升热效率；电磁炉适配型号则采用导磁复合底结构。主流规格从30厘米至80厘米不等，配合长木柄或金属柄，便于翻锅操作。表面处理包括传统熟成油膜、陶瓷涂层与氮化工艺，兼顾不粘性与耐用性。在连锁餐饮标准化运营中，炒锅性能直接影响出菜速度与口味一致性。然而，传统铁锅需定期养护以防生锈，涂层型号存在刮擦风险。</w:t>
      </w:r>
      <w:r>
        <w:rPr>
          <w:rFonts w:hint="eastAsia"/>
        </w:rPr>
        <w:br/>
      </w:r>
      <w:r>
        <w:rPr>
          <w:rFonts w:hint="eastAsia"/>
        </w:rPr>
        <w:t>　　未来，商用炒锅将向轻量化、复合功能与智能互联方向发展，新型合金材料与蜂窝结构设计将在保持热容量的同时减轻重量，降低厨师劳动强度。分区加热技术将实现锅底与锅壁不同温度控制，支持复杂烹饪技法。集成温度传感器与无线传输模块将实时反馈锅体温度，与智能灶具联动调节火力，确保工艺稳定。自清洁涂层与抗菌表面将提升卫生管理效率，减少交叉污染。模块化手柄系统将支持快速更换与消毒，适应不同操作习惯。在数字厨房系统中，炒锅使用数据将纳入能耗分析与设备维护计划。长远来看，商用炒锅将从传统厨具升级为智能烹饪终端，参与菜品标准化、能效优化与厨师辅助决策，推动餐饮业向精细化、智能化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ee91bd71b4543" w:history="1">
        <w:r>
          <w:rPr>
            <w:rStyle w:val="Hyperlink"/>
          </w:rPr>
          <w:t>2025-2031年中国商用炒锅市场调查研究与发展前景分析报告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商用炒锅行业的市场规模、竞争格局及技术发展现状。报告详细梳理了商用炒锅产业链结构、区域分布特征及商用炒锅市场需求变化，重点评估了商用炒锅重点企业的市场表现与战略布局。通过对政策环境、技术创新方向及消费趋势的分析，科学预测了商用炒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商用炒锅行业概述</w:t>
      </w:r>
      <w:r>
        <w:rPr>
          <w:rFonts w:hint="eastAsia"/>
        </w:rPr>
        <w:br/>
      </w:r>
      <w:r>
        <w:rPr>
          <w:rFonts w:hint="eastAsia"/>
        </w:rPr>
        <w:t>　　第一节 商用炒锅定义与分类</w:t>
      </w:r>
      <w:r>
        <w:rPr>
          <w:rFonts w:hint="eastAsia"/>
        </w:rPr>
        <w:br/>
      </w:r>
      <w:r>
        <w:rPr>
          <w:rFonts w:hint="eastAsia"/>
        </w:rPr>
        <w:t>　　第二节 商用炒锅应用领域</w:t>
      </w:r>
      <w:r>
        <w:rPr>
          <w:rFonts w:hint="eastAsia"/>
        </w:rPr>
        <w:br/>
      </w:r>
      <w:r>
        <w:rPr>
          <w:rFonts w:hint="eastAsia"/>
        </w:rPr>
        <w:t>　　第三节 商用炒锅行业经济指标分析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商用炒锅产业链及经营模式分析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三、商用炒锅销售模式及销售渠道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全球商用炒锅市场发展综述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2019-2024年全球商用炒锅市场规模与趋势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主要国家与地区商用炒锅市场分析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2025-2031年全球商用炒锅行业发展趋势与前景预测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中国商用炒锅行业市场分析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2024-2025年商用炒锅产能与投资动态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一、国内商用炒锅产能及利用情况</w:t>
      </w:r>
      <w:r>
        <w:rPr>
          <w:rFonts w:hint="eastAsia"/>
        </w:rPr>
        <w:br/>
      </w:r>
      <w:r>
        <w:rPr>
          <w:rFonts w:hint="eastAsia"/>
        </w:rPr>
        <w:t>　　　　二、商用炒锅产能扩张与投资动态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2025-2031年商用炒锅行业产量统计与趋势预测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一、2019-2024年商用炒锅行业产量数据统计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1、2019-2024年商用炒锅产量及增长趋势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2、2019-2024年商用炒锅细分产品产量及份额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二、影响商用炒锅产量的关键因素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三、2025-2031年商用炒锅产量预测</w:t>
      </w:r>
      <w:r>
        <w:rPr>
          <w:rFonts w:hint="eastAsia"/>
        </w:rPr>
        <w:br/>
      </w:r>
      <w:r>
        <w:rPr>
          <w:rFonts w:hint="eastAsia"/>
        </w:rPr>
        <w:t>　　第三节 2025-2031年商用炒锅市场需求与销售分析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一、2024-2025年商用炒锅行业需求现状</w:t>
      </w:r>
      <w:r>
        <w:rPr>
          <w:rFonts w:hint="eastAsia"/>
        </w:rPr>
        <w:br/>
      </w:r>
      <w:r>
        <w:rPr>
          <w:rFonts w:hint="eastAsia"/>
        </w:rPr>
        <w:t>　　　　二、商用炒锅客户群体与需求特点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三、2019-2024年商用炒锅行业销售规模分析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四、2025-2031年商用炒锅市场增长潜力与规模预测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中国商用炒锅细分市场与下游应用领域分析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商用炒锅细分市场分析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一、2024-2025年商用炒锅主要细分产品市场现状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商用炒锅下游应用与客户群体分析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一、2024-2025年商用炒锅各应用领域市场现状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商用炒锅价格机制与竞争策略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一、2019-2024年商用炒锅市场价格走势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商用炒锅定价策略与方法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2025-2031年商用炒锅价格竞争态势与趋势预测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中国商用炒锅行业重点区域市场研究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2024-2025年重点区域商用炒锅市场发展概况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三、2025-2031年商用炒锅行业发展潜力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三、2025-2031年商用炒锅行业发展潜力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三、2025-2031年商用炒锅行业发展潜力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三、2025-2031年商用炒锅行业发展潜力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2019-2024年中国商用炒锅行业进出口情况分析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商用炒锅行业进口情况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一、2019-2024年商用炒锅进口规模及增长情况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二、商用炒锅主要进口来源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商用炒锅行业出口情况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一、2019-2024年商用炒锅出口规模及增长情况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二、商用炒锅主要出口目的地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2019-2024年中国商用炒锅行业总体发展与财务状况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2019-2024年中国商用炒锅行业规模情况</w:t>
      </w:r>
      <w:r>
        <w:rPr>
          <w:rFonts w:hint="eastAsia"/>
        </w:rPr>
        <w:br/>
      </w:r>
      <w:r>
        <w:rPr>
          <w:rFonts w:hint="eastAsia"/>
        </w:rPr>
        <w:t>　　　　一、商用炒锅行业企业数量规模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二、商用炒锅行业从业人员规模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三、商用炒锅行业市场敏感性分析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2019-2024年中国商用炒锅行业财务能力分析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一、商用炒锅行业盈利能力</w:t>
      </w:r>
      <w:r>
        <w:rPr>
          <w:rFonts w:hint="eastAsia"/>
        </w:rPr>
        <w:br/>
      </w:r>
      <w:r>
        <w:rPr>
          <w:rFonts w:hint="eastAsia"/>
        </w:rPr>
        <w:t>　　　　二、商用炒锅行业偿债能力</w:t>
      </w:r>
      <w:r>
        <w:rPr>
          <w:rFonts w:hint="eastAsia"/>
        </w:rPr>
        <w:br/>
      </w:r>
      <w:r>
        <w:rPr>
          <w:rFonts w:hint="eastAsia"/>
        </w:rPr>
        <w:t>　　　　三、商用炒锅行业营运能力</w:t>
      </w:r>
      <w:r>
        <w:rPr>
          <w:rFonts w:hint="eastAsia"/>
        </w:rPr>
        <w:br/>
      </w:r>
      <w:r>
        <w:rPr>
          <w:rFonts w:hint="eastAsia"/>
        </w:rPr>
        <w:t>　　　　四、商用炒锅行业发展能力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商用炒锅行业重点企业调研分析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中国商用炒锅行业竞争格局分析</w:t>
      </w:r>
      <w:r>
        <w:rPr>
          <w:rFonts w:hint="eastAsia"/>
        </w:rPr>
        <w:br/>
      </w:r>
      <w:r>
        <w:rPr>
          <w:rFonts w:hint="eastAsia"/>
        </w:rPr>
        <w:t>　　第一节 商用炒锅行业竞争格局总览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2024-2025年商用炒锅行业竞争力分析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2019-2024年商用炒锅行业企业并购活动分析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2024-2025年商用炒锅行业会展与招投标活动分析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一、商用炒锅行业会展活动及其市场影响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2025年中国商用炒锅企业发展企业发展策略与建议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商用炒锅销售模式与渠道策略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商用炒锅品牌与市场推广策略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商用炒锅研发投入与技术创新能力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商用炒锅合作联盟与资源整合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中国商用炒锅行业风险与对策</w:t>
      </w:r>
      <w:r>
        <w:rPr>
          <w:rFonts w:hint="eastAsia"/>
        </w:rPr>
        <w:br/>
      </w:r>
      <w:r>
        <w:rPr>
          <w:rFonts w:hint="eastAsia"/>
        </w:rPr>
        <w:t>　　第一节 商用炒锅行业SWOT分析</w:t>
      </w:r>
      <w:r>
        <w:rPr>
          <w:rFonts w:hint="eastAsia"/>
        </w:rPr>
        <w:br/>
      </w:r>
      <w:r>
        <w:rPr>
          <w:rFonts w:hint="eastAsia"/>
        </w:rPr>
        <w:t>　　　　一、商用炒锅行业优势</w:t>
      </w:r>
      <w:r>
        <w:rPr>
          <w:rFonts w:hint="eastAsia"/>
        </w:rPr>
        <w:br/>
      </w:r>
      <w:r>
        <w:rPr>
          <w:rFonts w:hint="eastAsia"/>
        </w:rPr>
        <w:t>　　　　二、商用炒锅行业劣势</w:t>
      </w:r>
      <w:r>
        <w:rPr>
          <w:rFonts w:hint="eastAsia"/>
        </w:rPr>
        <w:br/>
      </w:r>
      <w:r>
        <w:rPr>
          <w:rFonts w:hint="eastAsia"/>
        </w:rPr>
        <w:t>　　　　三、商用炒锅市场机会</w:t>
      </w:r>
      <w:r>
        <w:rPr>
          <w:rFonts w:hint="eastAsia"/>
        </w:rPr>
        <w:br/>
      </w:r>
      <w:r>
        <w:rPr>
          <w:rFonts w:hint="eastAsia"/>
        </w:rPr>
        <w:t>　　　　四、商用炒锅市场威胁</w:t>
      </w:r>
      <w:r>
        <w:rPr>
          <w:rFonts w:hint="eastAsia"/>
        </w:rPr>
        <w:br/>
      </w:r>
      <w:r>
        <w:rPr>
          <w:rFonts w:hint="eastAsia"/>
        </w:rPr>
        <w:t>　　第二节 商用炒锅行业风险及对策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2025-2031年中国商用炒锅行业前景与发展趋势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2024-2025年商用炒锅行业发展环境分析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一、商用炒锅行业主管部门与监管体制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二、商用炒锅行业主要法律法规及政策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三、商用炒锅行业标准与质量监管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2025-2031年商用炒锅行业发展趋势与方向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2025-2031年商用炒锅行业发展潜力与机遇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商用炒锅行业研究结论与建议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(中⋅智⋅林)商用炒锅行业发展建议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商用炒锅行业类别</w:t>
      </w:r>
      <w:r>
        <w:rPr>
          <w:rFonts w:hint="eastAsia"/>
        </w:rPr>
        <w:br/>
      </w:r>
      <w:r>
        <w:rPr>
          <w:rFonts w:hint="eastAsia"/>
        </w:rPr>
        <w:t>　　图表 商用炒锅行业产业链调研</w:t>
      </w:r>
      <w:r>
        <w:rPr>
          <w:rFonts w:hint="eastAsia"/>
        </w:rPr>
        <w:br/>
      </w:r>
      <w:r>
        <w:rPr>
          <w:rFonts w:hint="eastAsia"/>
        </w:rPr>
        <w:t>　　图表 商用炒锅行业现状</w:t>
      </w:r>
      <w:r>
        <w:rPr>
          <w:rFonts w:hint="eastAsia"/>
        </w:rPr>
        <w:br/>
      </w:r>
      <w:r>
        <w:rPr>
          <w:rFonts w:hint="eastAsia"/>
        </w:rPr>
        <w:t>　　图表 商用炒锅行业标准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2019-2024年中国商用炒锅行业市场规模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2024年中国商用炒锅行业产能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2019-2024年中国商用炒锅行业产量统计</w:t>
      </w:r>
      <w:r>
        <w:rPr>
          <w:rFonts w:hint="eastAsia"/>
        </w:rPr>
        <w:br/>
      </w:r>
      <w:r>
        <w:rPr>
          <w:rFonts w:hint="eastAsia"/>
        </w:rPr>
        <w:t>　　图表 商用炒锅行业动态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2019-2024年中国商用炒锅市场需求量</w:t>
      </w:r>
      <w:r>
        <w:rPr>
          <w:rFonts w:hint="eastAsia"/>
        </w:rPr>
        <w:br/>
      </w:r>
      <w:r>
        <w:rPr>
          <w:rFonts w:hint="eastAsia"/>
        </w:rPr>
        <w:t>　　图表 2024年中国商用炒锅行业需求区域调研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2019-2024年中国商用炒锅行情</w:t>
      </w:r>
      <w:r>
        <w:rPr>
          <w:rFonts w:hint="eastAsia"/>
        </w:rPr>
        <w:br/>
      </w:r>
      <w:r>
        <w:rPr>
          <w:rFonts w:hint="eastAsia"/>
        </w:rPr>
        <w:t>　　图表 2019-2024年中国商用炒锅价格走势图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2019-2024年中国商用炒锅行业销售收入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2019-2024年中国商用炒锅行业盈利情况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2019-2024年中国商用炒锅行业利润总额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2019-2024年中国商用炒锅进口统计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2019-2024年中国商用炒锅出口统计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2019-2024年中国商用炒锅行业企业数量统计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**地区商用炒锅市场规模</w:t>
      </w:r>
      <w:r>
        <w:rPr>
          <w:rFonts w:hint="eastAsia"/>
        </w:rPr>
        <w:br/>
      </w:r>
      <w:r>
        <w:rPr>
          <w:rFonts w:hint="eastAsia"/>
        </w:rPr>
        <w:t>　　图表 **地区商用炒锅行业市场需求</w:t>
      </w:r>
      <w:r>
        <w:rPr>
          <w:rFonts w:hint="eastAsia"/>
        </w:rPr>
        <w:br/>
      </w:r>
      <w:r>
        <w:rPr>
          <w:rFonts w:hint="eastAsia"/>
        </w:rPr>
        <w:t>　　图表 **地区商用炒锅市场调研</w:t>
      </w:r>
      <w:r>
        <w:rPr>
          <w:rFonts w:hint="eastAsia"/>
        </w:rPr>
        <w:br/>
      </w:r>
      <w:r>
        <w:rPr>
          <w:rFonts w:hint="eastAsia"/>
        </w:rPr>
        <w:t>　　图表 **地区商用炒锅行业市场需求分析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**地区商用炒锅市场规模</w:t>
      </w:r>
      <w:r>
        <w:rPr>
          <w:rFonts w:hint="eastAsia"/>
        </w:rPr>
        <w:br/>
      </w:r>
      <w:r>
        <w:rPr>
          <w:rFonts w:hint="eastAsia"/>
        </w:rPr>
        <w:t>　　图表 **地区商用炒锅行业市场需求</w:t>
      </w:r>
      <w:r>
        <w:rPr>
          <w:rFonts w:hint="eastAsia"/>
        </w:rPr>
        <w:br/>
      </w:r>
      <w:r>
        <w:rPr>
          <w:rFonts w:hint="eastAsia"/>
        </w:rPr>
        <w:t>　　图表 **地区商用炒锅市场调研</w:t>
      </w:r>
      <w:r>
        <w:rPr>
          <w:rFonts w:hint="eastAsia"/>
        </w:rPr>
        <w:br/>
      </w:r>
      <w:r>
        <w:rPr>
          <w:rFonts w:hint="eastAsia"/>
        </w:rPr>
        <w:t>　　图表 **地区商用炒锅行业市场需求分析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商用炒锅行业竞争对手分析</w:t>
      </w:r>
      <w:r>
        <w:rPr>
          <w:rFonts w:hint="eastAsia"/>
        </w:rPr>
        <w:br/>
      </w:r>
      <w:r>
        <w:rPr>
          <w:rFonts w:hint="eastAsia"/>
        </w:rPr>
        <w:t>　　图表 商用炒锅重点企业（一）基本信息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2025-2031年中国商用炒锅市场需求预测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2025-2031年中国商用炒锅行业市场规模预测</w:t>
      </w:r>
      <w:r>
        <w:rPr>
          <w:rFonts w:hint="eastAsia"/>
        </w:rPr>
        <w:br/>
      </w:r>
      <w:r>
        <w:rPr>
          <w:rFonts w:hint="eastAsia"/>
        </w:rPr>
        <w:t>　　图表 商用炒锅行业准入条件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2025-2031年中国商用炒锅市场前景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2025-2031年中国商用炒锅行业信息化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2025-2031年中国商用炒锅行业风险分析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2025-2031年中国商用炒锅行业发展趋势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ee91bd71b4543" w:history="1">
        <w:r>
          <w:rPr>
            <w:rStyle w:val="Hyperlink"/>
          </w:rPr>
          <w:t>2025-2031年中国商用炒锅市场调查研究与发展前景分析报告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ee91bd71b4543" w:history="1">
        <w:r>
          <w:rPr>
            <w:rStyle w:val="Hyperlink"/>
          </w:rPr>
          <w:t>https://www.20087.com/8/03/ShangYongChaoGuoShiChangQianJingFenXi.html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热点：商用电炒锅价格及图片、商用炒锅一般买多大的、炒锅铁锅哪个牌子好、商用炒锅价格及图片、工业大型炒锅、商用炒锅用电好还是燃气、商用大铁锅、商用炒锅图片、商用不粘锅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3c79bd3f447cc" w:history="1">
      <w:r>
        <w:rPr>
          <w:rStyle w:val="Hyperlink"/>
        </w:rPr>
        <w:t>2025-2031年中国商用炒锅市场调查研究与发展前景分析报告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angYongChaoGuoShiChangQianJingFenXi.html" TargetMode="External" Id="Ra52ee91bd71b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angYongChaoGuoShiChangQianJingFenXi.html" TargetMode="External" Id="R9793c79bd3f4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2025-09-13T23:47:39Z</dcterms:created>
  <dcterms:modified xsi:type="dcterms:W3CDTF">2025-09-14T00:47:39Z</dcterms:modified>
  <dc:subject>2025-2031年中国商用炒锅市场调查研究与发展前景分析报告</dc:subject>
  <dc:title>2025-2031年中国商用炒锅市场调查研究与发展前景分析报告</dc:title>
  <cp:keywords>2025-2031年中国商用炒锅市场调查研究与发展前景分析报告</cp:keywords>
  <dc:description>2025-2031年中国商用炒锅市场调查研究与发展前景分析报告</dc:description>
</cp:coreProperties>
</file>